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59" w:rsidRPr="00D8001A" w:rsidRDefault="00284259" w:rsidP="00D8001A">
      <w:pPr>
        <w:spacing w:after="0" w:line="240" w:lineRule="auto"/>
        <w:jc w:val="both"/>
        <w:rPr>
          <w:rFonts w:ascii="Times New Roman" w:hAnsi="Times New Roman" w:cs="Times New Roman"/>
          <w:sz w:val="24"/>
          <w:szCs w:val="24"/>
        </w:rPr>
      </w:pPr>
    </w:p>
    <w:p w:rsidR="00F04F49" w:rsidRPr="00D8001A" w:rsidRDefault="00F04F49" w:rsidP="00D8001A">
      <w:pPr>
        <w:shd w:val="clear" w:color="auto" w:fill="FFFFFF"/>
        <w:spacing w:after="0" w:line="240" w:lineRule="auto"/>
        <w:ind w:right="17"/>
        <w:jc w:val="center"/>
        <w:rPr>
          <w:rFonts w:ascii="Times New Roman" w:hAnsi="Times New Roman" w:cs="Times New Roman"/>
          <w:b/>
          <w:bCs/>
          <w:color w:val="000000"/>
          <w:spacing w:val="-2"/>
          <w:sz w:val="24"/>
          <w:szCs w:val="24"/>
        </w:rPr>
      </w:pPr>
    </w:p>
    <w:p w:rsidR="00BE7759" w:rsidRDefault="00BE7759" w:rsidP="00D8001A">
      <w:pPr>
        <w:shd w:val="clear" w:color="auto" w:fill="FFFFFF"/>
        <w:spacing w:after="0" w:line="240" w:lineRule="auto"/>
        <w:ind w:right="17"/>
        <w:jc w:val="center"/>
        <w:rPr>
          <w:rFonts w:ascii="Times New Roman" w:hAnsi="Times New Roman" w:cs="Times New Roman"/>
          <w:b/>
          <w:bCs/>
          <w:color w:val="000000"/>
          <w:spacing w:val="-2"/>
          <w:sz w:val="24"/>
          <w:szCs w:val="24"/>
        </w:rPr>
      </w:pPr>
    </w:p>
    <w:p w:rsidR="00BE7759" w:rsidRDefault="00F04F49" w:rsidP="00D8001A">
      <w:pPr>
        <w:shd w:val="clear" w:color="auto" w:fill="FFFFFF"/>
        <w:spacing w:after="0" w:line="240" w:lineRule="auto"/>
        <w:ind w:right="17"/>
        <w:jc w:val="center"/>
        <w:rPr>
          <w:b/>
        </w:rPr>
      </w:pPr>
      <w:r w:rsidRPr="00D8001A">
        <w:rPr>
          <w:rFonts w:ascii="Times New Roman" w:hAnsi="Times New Roman" w:cs="Times New Roman"/>
          <w:b/>
          <w:bCs/>
          <w:color w:val="000000"/>
          <w:spacing w:val="-2"/>
          <w:sz w:val="24"/>
          <w:szCs w:val="24"/>
        </w:rPr>
        <w:t>Методическое письмо</w:t>
      </w:r>
      <w:r w:rsidR="00766E3C" w:rsidRPr="00766E3C">
        <w:rPr>
          <w:b/>
        </w:rPr>
        <w:t xml:space="preserve"> </w:t>
      </w:r>
      <w:r w:rsidR="00BE7759">
        <w:rPr>
          <w:b/>
        </w:rPr>
        <w:t>МОиН РФ</w:t>
      </w:r>
    </w:p>
    <w:p w:rsidR="00F04F49" w:rsidRPr="00D8001A" w:rsidRDefault="00766E3C" w:rsidP="00D8001A">
      <w:pPr>
        <w:shd w:val="clear" w:color="auto" w:fill="FFFFFF"/>
        <w:spacing w:after="0" w:line="240" w:lineRule="auto"/>
        <w:ind w:right="17"/>
        <w:jc w:val="center"/>
        <w:rPr>
          <w:rFonts w:ascii="Times New Roman" w:hAnsi="Times New Roman" w:cs="Times New Roman"/>
          <w:sz w:val="24"/>
          <w:szCs w:val="24"/>
        </w:rPr>
      </w:pPr>
      <w:r w:rsidRPr="006C46E0">
        <w:rPr>
          <w:b/>
        </w:rPr>
        <w:t>"Контроль и оценка результатов обучения в начальной школе"</w:t>
      </w:r>
      <w:r w:rsidR="00F04F49" w:rsidRPr="00D8001A">
        <w:rPr>
          <w:rFonts w:ascii="Times New Roman" w:hAnsi="Times New Roman" w:cs="Times New Roman"/>
          <w:b/>
          <w:bCs/>
          <w:color w:val="000000"/>
          <w:spacing w:val="-2"/>
          <w:sz w:val="24"/>
          <w:szCs w:val="24"/>
        </w:rPr>
        <w:t xml:space="preserve"> </w:t>
      </w:r>
      <w:r w:rsidRPr="006C46E0">
        <w:rPr>
          <w:b/>
        </w:rPr>
        <w:t>№ 1561/14-15</w:t>
      </w:r>
      <w:r>
        <w:rPr>
          <w:b/>
        </w:rPr>
        <w:t xml:space="preserve"> </w:t>
      </w:r>
      <w:r w:rsidR="00F04F49" w:rsidRPr="00D8001A">
        <w:rPr>
          <w:rFonts w:ascii="Times New Roman" w:hAnsi="Times New Roman" w:cs="Times New Roman"/>
          <w:b/>
          <w:bCs/>
          <w:color w:val="000000"/>
          <w:spacing w:val="-2"/>
          <w:sz w:val="24"/>
          <w:szCs w:val="24"/>
        </w:rPr>
        <w:t>от 19.11.98 г.</w:t>
      </w:r>
    </w:p>
    <w:p w:rsidR="00BE7759" w:rsidRDefault="00BE7759" w:rsidP="00D8001A">
      <w:pPr>
        <w:shd w:val="clear" w:color="auto" w:fill="FFFFFF"/>
        <w:spacing w:after="0" w:line="240" w:lineRule="auto"/>
        <w:ind w:left="5" w:right="17"/>
        <w:jc w:val="both"/>
        <w:rPr>
          <w:rFonts w:ascii="Times New Roman" w:hAnsi="Times New Roman" w:cs="Times New Roman"/>
          <w:i/>
          <w:iCs/>
          <w:color w:val="000000"/>
          <w:spacing w:val="-3"/>
          <w:sz w:val="24"/>
          <w:szCs w:val="24"/>
        </w:rPr>
      </w:pPr>
    </w:p>
    <w:p w:rsidR="00F04F49" w:rsidRPr="00D8001A" w:rsidRDefault="00F04F49" w:rsidP="00D8001A">
      <w:pPr>
        <w:shd w:val="clear" w:color="auto" w:fill="FFFFFF"/>
        <w:spacing w:after="0" w:line="240" w:lineRule="auto"/>
        <w:ind w:left="5" w:right="17"/>
        <w:jc w:val="both"/>
        <w:rPr>
          <w:rFonts w:ascii="Times New Roman" w:hAnsi="Times New Roman" w:cs="Times New Roman"/>
          <w:sz w:val="24"/>
          <w:szCs w:val="24"/>
        </w:rPr>
      </w:pPr>
      <w:r w:rsidRPr="00D8001A">
        <w:rPr>
          <w:rFonts w:ascii="Times New Roman" w:hAnsi="Times New Roman" w:cs="Times New Roman"/>
          <w:i/>
          <w:iCs/>
          <w:color w:val="000000"/>
          <w:spacing w:val="-3"/>
          <w:sz w:val="24"/>
          <w:szCs w:val="24"/>
        </w:rPr>
        <w:t xml:space="preserve">Методическое письмо разработано с учетом современных </w:t>
      </w:r>
      <w:r w:rsidRPr="00D8001A">
        <w:rPr>
          <w:rFonts w:ascii="Times New Roman" w:hAnsi="Times New Roman" w:cs="Times New Roman"/>
          <w:b/>
          <w:bCs/>
          <w:i/>
          <w:iCs/>
          <w:color w:val="000000"/>
          <w:spacing w:val="-3"/>
          <w:sz w:val="24"/>
          <w:szCs w:val="24"/>
        </w:rPr>
        <w:t xml:space="preserve">требований </w:t>
      </w:r>
      <w:r w:rsidRPr="00D8001A">
        <w:rPr>
          <w:rFonts w:ascii="Times New Roman" w:hAnsi="Times New Roman" w:cs="Times New Roman"/>
          <w:i/>
          <w:iCs/>
          <w:color w:val="000000"/>
          <w:spacing w:val="-3"/>
          <w:sz w:val="24"/>
          <w:szCs w:val="24"/>
        </w:rPr>
        <w:t xml:space="preserve">к деятельности учителя </w:t>
      </w:r>
      <w:r w:rsidRPr="00D8001A">
        <w:rPr>
          <w:rFonts w:ascii="Times New Roman" w:hAnsi="Times New Roman" w:cs="Times New Roman"/>
          <w:b/>
          <w:bCs/>
          <w:i/>
          <w:iCs/>
          <w:color w:val="000000"/>
          <w:spacing w:val="-3"/>
          <w:sz w:val="24"/>
          <w:szCs w:val="24"/>
        </w:rPr>
        <w:t xml:space="preserve">начальных классов </w:t>
      </w:r>
      <w:r w:rsidRPr="00D8001A">
        <w:rPr>
          <w:rFonts w:ascii="Times New Roman" w:hAnsi="Times New Roman" w:cs="Times New Roman"/>
          <w:i/>
          <w:iCs/>
          <w:color w:val="000000"/>
          <w:spacing w:val="-3"/>
          <w:sz w:val="24"/>
          <w:szCs w:val="24"/>
        </w:rPr>
        <w:t xml:space="preserve">в четырехлетней </w:t>
      </w:r>
      <w:r w:rsidRPr="00D8001A">
        <w:rPr>
          <w:rFonts w:ascii="Times New Roman" w:hAnsi="Times New Roman" w:cs="Times New Roman"/>
          <w:b/>
          <w:bCs/>
          <w:i/>
          <w:iCs/>
          <w:color w:val="000000"/>
          <w:spacing w:val="-3"/>
          <w:sz w:val="24"/>
          <w:szCs w:val="24"/>
        </w:rPr>
        <w:t xml:space="preserve">начальной </w:t>
      </w:r>
      <w:r w:rsidRPr="00D8001A">
        <w:rPr>
          <w:rFonts w:ascii="Times New Roman" w:hAnsi="Times New Roman" w:cs="Times New Roman"/>
          <w:i/>
          <w:iCs/>
          <w:color w:val="000000"/>
          <w:spacing w:val="-4"/>
          <w:sz w:val="24"/>
          <w:szCs w:val="24"/>
        </w:rPr>
        <w:t xml:space="preserve">школе по контролю и </w:t>
      </w:r>
      <w:r w:rsidRPr="00D8001A">
        <w:rPr>
          <w:rFonts w:ascii="Times New Roman" w:hAnsi="Times New Roman" w:cs="Times New Roman"/>
          <w:b/>
          <w:bCs/>
          <w:i/>
          <w:iCs/>
          <w:color w:val="000000"/>
          <w:spacing w:val="-4"/>
          <w:sz w:val="24"/>
          <w:szCs w:val="24"/>
        </w:rPr>
        <w:t>оценке результатов обучения, реализует принципы</w:t>
      </w:r>
      <w:r w:rsidRPr="00D8001A">
        <w:rPr>
          <w:rFonts w:ascii="Times New Roman" w:hAnsi="Times New Roman" w:cs="Times New Roman"/>
          <w:i/>
          <w:iCs/>
          <w:color w:val="000000"/>
          <w:spacing w:val="-2"/>
          <w:sz w:val="24"/>
          <w:szCs w:val="24"/>
        </w:rPr>
        <w:t xml:space="preserve"> гуманизации и индивидуализации обучения.</w:t>
      </w:r>
    </w:p>
    <w:p w:rsidR="00F04F49" w:rsidRPr="00D8001A" w:rsidRDefault="00F04F49" w:rsidP="00D8001A">
      <w:pPr>
        <w:pStyle w:val="a5"/>
        <w:ind w:firstLine="0"/>
        <w:rPr>
          <w:b/>
          <w:bCs/>
          <w:i/>
          <w:iCs/>
        </w:rPr>
      </w:pPr>
    </w:p>
    <w:p w:rsidR="00F04F49" w:rsidRPr="00D8001A" w:rsidRDefault="00F04F49" w:rsidP="00D8001A">
      <w:pPr>
        <w:pStyle w:val="a5"/>
        <w:ind w:firstLine="720"/>
      </w:pPr>
      <w:r w:rsidRPr="00D8001A">
        <w:t xml:space="preserve">В целях упорядочения организации контроля и оценки результатов обучения младших школьников на основе Федерального компонента государственного образовательного стандарта, </w:t>
      </w:r>
      <w:r w:rsidRPr="0063651A">
        <w:t>методического письма МОиН РФ "Контроль и оценка результатов обучения в начальной школе" (№ 1561/14-15, от 19.11.98 г.),</w:t>
      </w:r>
      <w:r w:rsidRPr="00D8001A">
        <w:t xml:space="preserve"> концептуальных основ построения образовательных программ начального общего образования для организации деятельности учителя предлагаются следующие рекомендации.</w:t>
      </w:r>
    </w:p>
    <w:p w:rsidR="00F04F49" w:rsidRPr="00D8001A" w:rsidRDefault="00F04F49" w:rsidP="00D8001A">
      <w:pPr>
        <w:pStyle w:val="a5"/>
        <w:ind w:firstLine="720"/>
      </w:pPr>
      <w:r w:rsidRPr="00D8001A">
        <w:t>В работе с учащимися учителя и заместители директоров могут использовать следующие виды контроля результатов обучения:</w:t>
      </w:r>
    </w:p>
    <w:p w:rsidR="00F04F49" w:rsidRPr="00D8001A" w:rsidRDefault="00F04F49" w:rsidP="00D8001A">
      <w:pPr>
        <w:pStyle w:val="a5"/>
        <w:numPr>
          <w:ilvl w:val="0"/>
          <w:numId w:val="1"/>
        </w:numPr>
        <w:tabs>
          <w:tab w:val="num" w:pos="1800"/>
        </w:tabs>
        <w:ind w:left="0" w:firstLine="540"/>
      </w:pPr>
      <w:r w:rsidRPr="006A655B">
        <w:rPr>
          <w:b/>
        </w:rPr>
        <w:t>текущий контроль</w:t>
      </w:r>
      <w:r w:rsidRPr="00D8001A">
        <w:t xml:space="preserve">: сопутствует процессу становления умения и навыка, поэтому проводится на первых этапах обучения, когда еще трудно говорить о сформированности ключевых компетенций учащихся. Его основная цель - анализ хода формирования знаний и умений учащихся. 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в применении цифровой оценки-отметки, карающей за любую ошибку, и усиление значения оценки в аналитических суждениях, объясняющих возможные пути исправления ошибок. Такой подход поддерживает </w:t>
      </w:r>
      <w:r w:rsidRPr="00D8001A">
        <w:rPr>
          <w:b/>
          <w:bCs/>
        </w:rPr>
        <w:t>ситуацию успеха</w:t>
      </w:r>
      <w:r w:rsidRPr="00D8001A">
        <w:t xml:space="preserve"> и формирует правильное отношение ученика к контролю (принцип минимакса - "максимум оценок - минимум отметок", текущие отметки сохраняются как дифференцированно положительные). </w:t>
      </w:r>
    </w:p>
    <w:p w:rsidR="00F04F49" w:rsidRPr="00D8001A" w:rsidRDefault="00F04F49" w:rsidP="00D8001A">
      <w:pPr>
        <w:pStyle w:val="a5"/>
        <w:numPr>
          <w:ilvl w:val="0"/>
          <w:numId w:val="1"/>
        </w:numPr>
        <w:tabs>
          <w:tab w:val="num" w:pos="1800"/>
        </w:tabs>
        <w:ind w:left="0" w:firstLine="540"/>
      </w:pPr>
      <w:r w:rsidRPr="00CD2CF5">
        <w:rPr>
          <w:b/>
        </w:rPr>
        <w:t xml:space="preserve">тематический контроль </w:t>
      </w:r>
      <w:r w:rsidRPr="00D8001A">
        <w:t>- заключается в проверке усвоения программного материала по каждой крупной теме курса, а оценка (отметка) фиксирует результат.</w:t>
      </w:r>
    </w:p>
    <w:p w:rsidR="00F04F49" w:rsidRPr="00D8001A" w:rsidRDefault="00F04F49" w:rsidP="00D8001A">
      <w:pPr>
        <w:pStyle w:val="a5"/>
        <w:tabs>
          <w:tab w:val="num" w:pos="0"/>
        </w:tabs>
      </w:pPr>
      <w:r w:rsidRPr="00D8001A">
        <w:t>Специфика этого вида контроля:</w:t>
      </w:r>
    </w:p>
    <w:p w:rsidR="00F04F49" w:rsidRPr="00D8001A" w:rsidRDefault="00F04F49" w:rsidP="00D8001A">
      <w:pPr>
        <w:pStyle w:val="a5"/>
        <w:numPr>
          <w:ilvl w:val="2"/>
          <w:numId w:val="1"/>
        </w:numPr>
        <w:tabs>
          <w:tab w:val="num" w:pos="0"/>
        </w:tabs>
        <w:ind w:left="0" w:firstLine="540"/>
      </w:pPr>
      <w:r w:rsidRPr="00D8001A">
        <w:t>ученику предоставляется дополнительное время для подготовки и обеспечивается возможность пересдать, досдать материал, исправить полученную ранее отметку;</w:t>
      </w:r>
    </w:p>
    <w:p w:rsidR="00F04F49" w:rsidRPr="00D8001A" w:rsidRDefault="00F04F49" w:rsidP="00D8001A">
      <w:pPr>
        <w:pStyle w:val="a5"/>
        <w:numPr>
          <w:ilvl w:val="2"/>
          <w:numId w:val="1"/>
        </w:numPr>
        <w:tabs>
          <w:tab w:val="num" w:pos="0"/>
        </w:tabs>
        <w:ind w:left="0" w:firstLine="540"/>
      </w:pPr>
      <w:r w:rsidRPr="00D8001A">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F04F49" w:rsidRPr="00D8001A" w:rsidRDefault="00F04F49" w:rsidP="00D8001A">
      <w:pPr>
        <w:pStyle w:val="a5"/>
        <w:numPr>
          <w:ilvl w:val="2"/>
          <w:numId w:val="1"/>
        </w:numPr>
        <w:tabs>
          <w:tab w:val="num" w:pos="0"/>
        </w:tabs>
        <w:ind w:left="0" w:firstLine="540"/>
      </w:pPr>
      <w:r w:rsidRPr="00D8001A">
        <w:t>возможность получения более высокой оценки своих знаний. Уточнение и углубление знаний становится  мотивированным действием ученика, отражает уровень его компетентности и интерес к учению.</w:t>
      </w:r>
    </w:p>
    <w:p w:rsidR="00F04F49" w:rsidRPr="00D8001A" w:rsidRDefault="00F04F49" w:rsidP="00D8001A">
      <w:pPr>
        <w:pStyle w:val="a5"/>
        <w:numPr>
          <w:ilvl w:val="0"/>
          <w:numId w:val="1"/>
        </w:numPr>
        <w:tabs>
          <w:tab w:val="num" w:pos="1800"/>
        </w:tabs>
        <w:ind w:left="0" w:firstLine="540"/>
      </w:pPr>
      <w:r w:rsidRPr="00D8001A">
        <w:rPr>
          <w:b/>
          <w:bCs/>
        </w:rPr>
        <w:t>итоговый контроль</w:t>
      </w:r>
      <w:r w:rsidRPr="00D8001A">
        <w:t xml:space="preserve"> - проводится как оценка результатов 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предпочтение отдается более высоким.</w:t>
      </w:r>
    </w:p>
    <w:p w:rsidR="00F04F49" w:rsidRPr="00D8001A" w:rsidRDefault="00F04F49" w:rsidP="00D8001A">
      <w:pPr>
        <w:pStyle w:val="a5"/>
        <w:rPr>
          <w:b/>
          <w:bCs/>
          <w:i/>
          <w:iCs/>
        </w:rPr>
      </w:pPr>
      <w:r w:rsidRPr="00D8001A">
        <w:rPr>
          <w:b/>
          <w:bCs/>
          <w:i/>
          <w:iCs/>
        </w:rPr>
        <w:t>Методы и формы организации контроля</w:t>
      </w:r>
    </w:p>
    <w:p w:rsidR="00F04F49" w:rsidRPr="00D8001A" w:rsidRDefault="00F04F49" w:rsidP="00D8001A">
      <w:pPr>
        <w:pStyle w:val="a5"/>
        <w:numPr>
          <w:ilvl w:val="0"/>
          <w:numId w:val="2"/>
        </w:numPr>
      </w:pPr>
      <w:r w:rsidRPr="00D8001A">
        <w:t>устный опрос;</w:t>
      </w:r>
    </w:p>
    <w:p w:rsidR="00F04F49" w:rsidRPr="00D8001A" w:rsidRDefault="00F04F49" w:rsidP="00D8001A">
      <w:pPr>
        <w:pStyle w:val="a5"/>
        <w:numPr>
          <w:ilvl w:val="0"/>
          <w:numId w:val="2"/>
        </w:numPr>
      </w:pPr>
      <w:r w:rsidRPr="00D8001A">
        <w:t>письменный опрос - заключается в проведении различных самостоятельных и контрольных работ.</w:t>
      </w:r>
    </w:p>
    <w:p w:rsidR="006A655B" w:rsidRDefault="006A655B" w:rsidP="00D8001A">
      <w:pPr>
        <w:pStyle w:val="a5"/>
        <w:rPr>
          <w:b/>
          <w:bCs/>
        </w:rPr>
      </w:pPr>
    </w:p>
    <w:p w:rsidR="00F04F49" w:rsidRPr="00D8001A" w:rsidRDefault="00F04F49" w:rsidP="00D8001A">
      <w:pPr>
        <w:pStyle w:val="a5"/>
      </w:pPr>
      <w:r w:rsidRPr="00D8001A">
        <w:rPr>
          <w:b/>
          <w:bCs/>
        </w:rPr>
        <w:lastRenderedPageBreak/>
        <w:t>Самостоятельная работа</w:t>
      </w:r>
      <w:r w:rsidRPr="00D8001A">
        <w:t xml:space="preserve"> - небольшая по времени письменная проверка знаний, умений и навыков по небольшой (еще не пройденной до конца) теме курса.</w:t>
      </w:r>
    </w:p>
    <w:p w:rsidR="00F04F49" w:rsidRPr="00D8001A" w:rsidRDefault="00F04F49" w:rsidP="00D8001A">
      <w:pPr>
        <w:pStyle w:val="a5"/>
      </w:pPr>
      <w:r w:rsidRPr="00D8001A">
        <w:t xml:space="preserve">Различают полную самостоятельную работу (15-20 минут), </w:t>
      </w:r>
      <w:r w:rsidR="00FF046B">
        <w:t>динамическую самостоятельную (5-</w:t>
      </w:r>
      <w:r w:rsidR="00A60C47">
        <w:t>10 минут) работу</w:t>
      </w:r>
      <w:r w:rsidRPr="00D8001A">
        <w:t>.</w:t>
      </w:r>
    </w:p>
    <w:p w:rsidR="00F04F49" w:rsidRPr="00D8001A" w:rsidRDefault="00F04F49" w:rsidP="00D8001A">
      <w:pPr>
        <w:pStyle w:val="a5"/>
      </w:pPr>
      <w:r w:rsidRPr="00D8001A">
        <w:t>Если самостоятельная работа проводится на начальном этапе становления умения и навыка то она не оценивается отметкой (либо только положительной отметкой), если умение находится на стадии закрепления, автоматизации, то самостоятельная работа может оцениваться отметкой.</w:t>
      </w:r>
    </w:p>
    <w:p w:rsidR="006A655B" w:rsidRDefault="006A655B" w:rsidP="00D8001A">
      <w:pPr>
        <w:pStyle w:val="a5"/>
        <w:rPr>
          <w:b/>
          <w:bCs/>
        </w:rPr>
      </w:pPr>
    </w:p>
    <w:p w:rsidR="00F04F49" w:rsidRPr="00D8001A" w:rsidRDefault="00F04F49" w:rsidP="00D8001A">
      <w:pPr>
        <w:pStyle w:val="a5"/>
      </w:pPr>
      <w:r w:rsidRPr="00D8001A">
        <w:rPr>
          <w:b/>
          <w:bCs/>
        </w:rPr>
        <w:t>Контрольная работа</w:t>
      </w:r>
      <w:r w:rsidRPr="00D8001A">
        <w:t xml:space="preserve"> - используется при фронтальном текущем и итоговом контроле с целью проверки знаний, умений школьников по достаточно крупной и до конца изученной теме программы. Проводится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w:t>
      </w:r>
    </w:p>
    <w:p w:rsidR="006A655B" w:rsidRDefault="006A655B" w:rsidP="00D8001A">
      <w:pPr>
        <w:pStyle w:val="a5"/>
      </w:pPr>
    </w:p>
    <w:p w:rsidR="00F04F49" w:rsidRPr="00D8001A" w:rsidRDefault="00F04F49" w:rsidP="00D8001A">
      <w:pPr>
        <w:pStyle w:val="a5"/>
      </w:pPr>
      <w:r w:rsidRPr="00D8001A">
        <w:t xml:space="preserve">К стандартизированным методикам проверки успеваемости относятся </w:t>
      </w:r>
      <w:r w:rsidRPr="00D8001A">
        <w:rPr>
          <w:b/>
          <w:bCs/>
        </w:rPr>
        <w:t>тестовые задания</w:t>
      </w:r>
      <w:r w:rsidRPr="00D8001A">
        <w:t>. Они позволяют проверить сформированность предметных умений и навыков, давая точную количественную характеристику по каждому предмету. Кроме того, тестовые работы помогают также выявить уровень общего развития: умения применять знания в нестандартной ситуации, находить способ построения учебной задачи, осуществлять контроль за выполнением и т. д. Тестовые работы, выявляющие уровень общего развития ученика, используются в виде педагогической диагностики (2-3 раза в год), которая не подлежит балльному оцениванию. Тестовые работы, позволяющие проверить сформированность предметных умений и навыков, оцениваются отметкой.</w:t>
      </w:r>
    </w:p>
    <w:p w:rsidR="00F04F49" w:rsidRPr="00D8001A" w:rsidRDefault="00F04F49" w:rsidP="00D8001A">
      <w:pPr>
        <w:pStyle w:val="a5"/>
      </w:pPr>
    </w:p>
    <w:p w:rsidR="00F04F49" w:rsidRPr="00D8001A" w:rsidRDefault="00F04F49" w:rsidP="006A655B">
      <w:pPr>
        <w:pStyle w:val="a5"/>
        <w:jc w:val="center"/>
        <w:rPr>
          <w:b/>
          <w:bCs/>
          <w:i/>
          <w:iCs/>
        </w:rPr>
      </w:pPr>
      <w:r w:rsidRPr="00D8001A">
        <w:rPr>
          <w:b/>
          <w:bCs/>
          <w:i/>
          <w:iCs/>
        </w:rPr>
        <w:t>Оценк</w:t>
      </w:r>
      <w:r w:rsidR="00806554">
        <w:rPr>
          <w:b/>
          <w:bCs/>
          <w:i/>
          <w:iCs/>
        </w:rPr>
        <w:t>а результатов учебно-познавател</w:t>
      </w:r>
      <w:r w:rsidRPr="00D8001A">
        <w:rPr>
          <w:b/>
          <w:bCs/>
          <w:i/>
          <w:iCs/>
        </w:rPr>
        <w:t>ьной деятельности младших школьников</w:t>
      </w:r>
    </w:p>
    <w:p w:rsidR="00F04F49" w:rsidRPr="00D8001A" w:rsidRDefault="00F04F49" w:rsidP="00D8001A">
      <w:pPr>
        <w:pStyle w:val="a5"/>
      </w:pPr>
    </w:p>
    <w:p w:rsidR="00F04F49" w:rsidRPr="00D8001A" w:rsidRDefault="00F04F49" w:rsidP="00D8001A">
      <w:pPr>
        <w:pStyle w:val="a5"/>
      </w:pPr>
      <w:r w:rsidRPr="00D8001A">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F04F49" w:rsidRPr="00D8001A" w:rsidRDefault="00F04F49" w:rsidP="00D8001A">
      <w:pPr>
        <w:pStyle w:val="a5"/>
      </w:pPr>
      <w:r w:rsidRPr="00D8001A">
        <w:t>-качество усвоения ключевых компетенций, их соответствие требованиям государственного стандарта начального образования;</w:t>
      </w:r>
    </w:p>
    <w:p w:rsidR="00F04F49" w:rsidRPr="00D8001A" w:rsidRDefault="00F04F49" w:rsidP="00D8001A">
      <w:pPr>
        <w:pStyle w:val="a5"/>
      </w:pPr>
      <w:r w:rsidRPr="00D8001A">
        <w:t>-степень сформированности деятельности младшего школьника (коммуникативной, читательской, трудовой, художественной);</w:t>
      </w:r>
    </w:p>
    <w:p w:rsidR="00F04F49" w:rsidRPr="00D8001A" w:rsidRDefault="00F04F49" w:rsidP="00D8001A">
      <w:pPr>
        <w:pStyle w:val="a5"/>
      </w:pPr>
      <w:r w:rsidRPr="00D8001A">
        <w:t>-степень развития основных качеств умственной деятельности младшего школьника (умения наблюдать, анализировать, сравнивать, классифицировать, обобщать, связно излагать мысли, творчески решать учебную задачу и др.);</w:t>
      </w:r>
    </w:p>
    <w:p w:rsidR="00F04F49" w:rsidRPr="00D8001A" w:rsidRDefault="00F04F49" w:rsidP="00D8001A">
      <w:pPr>
        <w:pStyle w:val="a5"/>
      </w:pPr>
      <w:r w:rsidRPr="00D8001A">
        <w:t>-уровень развития познавательной активности и отношения к учебной деятельности;</w:t>
      </w:r>
    </w:p>
    <w:p w:rsidR="00F04F49" w:rsidRPr="00D8001A" w:rsidRDefault="00F04F49" w:rsidP="00D8001A">
      <w:pPr>
        <w:pStyle w:val="a5"/>
      </w:pPr>
      <w:r w:rsidRPr="00D8001A">
        <w:t>-степень прилежания и старания.</w:t>
      </w:r>
    </w:p>
    <w:p w:rsidR="00F04F49" w:rsidRPr="00D8001A" w:rsidRDefault="00F04F49" w:rsidP="00D8001A">
      <w:pPr>
        <w:pStyle w:val="a5"/>
      </w:pPr>
      <w:r w:rsidRPr="00D8001A">
        <w:t>Первый параметр оценивается отметкой за результат обучения, остальные словесными суждениями (характеристиками ученика).</w:t>
      </w:r>
    </w:p>
    <w:p w:rsidR="00F04F49" w:rsidRPr="00D8001A" w:rsidRDefault="00F04F49" w:rsidP="00D8001A">
      <w:pPr>
        <w:pStyle w:val="a5"/>
      </w:pPr>
    </w:p>
    <w:p w:rsidR="00F04F49" w:rsidRPr="00D8001A" w:rsidRDefault="00F04F49" w:rsidP="00D8001A">
      <w:pPr>
        <w:pStyle w:val="a5"/>
        <w:rPr>
          <w:b/>
          <w:bCs/>
          <w:i/>
          <w:iCs/>
        </w:rPr>
      </w:pPr>
      <w:r w:rsidRPr="00D8001A">
        <w:rPr>
          <w:b/>
          <w:bCs/>
          <w:i/>
          <w:iCs/>
        </w:rPr>
        <w:t>Требования к оцениванию</w:t>
      </w:r>
    </w:p>
    <w:p w:rsidR="00F04F49" w:rsidRPr="00D8001A" w:rsidRDefault="00F04F49" w:rsidP="00D8001A">
      <w:pPr>
        <w:pStyle w:val="a5"/>
      </w:pPr>
    </w:p>
    <w:p w:rsidR="00F04F49" w:rsidRPr="00D8001A" w:rsidRDefault="00F04F49" w:rsidP="00D8001A">
      <w:pPr>
        <w:pStyle w:val="a5"/>
      </w:pPr>
      <w:r w:rsidRPr="00D8001A">
        <w:t xml:space="preserve">Прежде всего, необходимо учитывать психологические особенности ребенка младшего школьного возраста: неумение объективно оценить результат своей деятельности, слабый контроль и самоконтроль, неадекватность принятия оценки учителя </w:t>
      </w:r>
      <w:r w:rsidRPr="00D8001A">
        <w:lastRenderedPageBreak/>
        <w:t>и др. Любая проверка знаний должна определяться характером и объемом ранее изученного материала и уровнем общего развития учащихся.</w:t>
      </w:r>
    </w:p>
    <w:p w:rsidR="00F04F49" w:rsidRPr="00D8001A" w:rsidRDefault="00F04F49" w:rsidP="00D8001A">
      <w:pPr>
        <w:pStyle w:val="a5"/>
      </w:pPr>
      <w:r w:rsidRPr="00D8001A">
        <w:t>Не менее важно требование объективной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p>
    <w:p w:rsidR="00F04F49" w:rsidRPr="00D8001A" w:rsidRDefault="00F04F49" w:rsidP="00D8001A">
      <w:pPr>
        <w:pStyle w:val="a5"/>
      </w:pPr>
      <w:r w:rsidRPr="00D8001A">
        <w:rPr>
          <w:b/>
          <w:bCs/>
        </w:rPr>
        <w:t xml:space="preserve">Характер принятия школьниками оценки учителя зависит от сформированности у них самооценки. </w:t>
      </w:r>
      <w:r w:rsidRPr="00D8001A">
        <w:t>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оценивать, похвалить и исправить ошибки, а ученик не принимает участия в этой деятельности. Более того, его участие часто наказывается ("не подсказывай" - а он нашел ошибку у соседа;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p>
    <w:p w:rsidR="00F04F49" w:rsidRPr="00D8001A" w:rsidRDefault="00F04F49" w:rsidP="00D8001A">
      <w:pPr>
        <w:pStyle w:val="a5"/>
      </w:pPr>
      <w:r w:rsidRPr="00D8001A">
        <w:t xml:space="preserve">Учителю следует помнить, что одним из </w:t>
      </w:r>
      <w:r w:rsidRPr="00D8001A">
        <w:rPr>
          <w:b/>
          <w:bCs/>
        </w:rPr>
        <w:t>основных требований</w:t>
      </w:r>
      <w:r w:rsidRPr="00D8001A">
        <w:t xml:space="preserve"> к оценочной деятельности является формирование у школьников </w:t>
      </w:r>
      <w:r w:rsidRPr="00D8001A">
        <w:rPr>
          <w:b/>
          <w:bCs/>
        </w:rPr>
        <w:t>умений оценивать свои результаты, сравнивать их с эталонными, видеть ошибки, знать требования к работам этого вида</w:t>
      </w:r>
      <w:r w:rsidRPr="00D8001A">
        <w:t xml:space="preserve">. Работа учителя состоит в создании определенного общественно мнения в классе: </w:t>
      </w:r>
      <w:r w:rsidRPr="00D8001A">
        <w:rPr>
          <w:b/>
          <w:bCs/>
        </w:rPr>
        <w:t>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w:t>
      </w:r>
      <w:r w:rsidRPr="00D8001A">
        <w:t xml:space="preserve"> Эти и другие вопросы становятся основой коллективного обсуждения в классе и помогают развитию оценочной деятельности школьников.</w:t>
      </w:r>
    </w:p>
    <w:p w:rsidR="00F04F49" w:rsidRPr="00D8001A" w:rsidRDefault="00F04F49" w:rsidP="00D8001A">
      <w:pPr>
        <w:pStyle w:val="a5"/>
      </w:pPr>
    </w:p>
    <w:p w:rsidR="00F04F49" w:rsidRPr="00D8001A" w:rsidRDefault="00F04F49" w:rsidP="00D8001A">
      <w:pPr>
        <w:pStyle w:val="a5"/>
      </w:pPr>
      <w:r w:rsidRPr="00D8001A">
        <w:t>Учитель применяет для оценивания цифровой балл (отметку) и оценочное суждение.</w:t>
      </w:r>
    </w:p>
    <w:p w:rsidR="00F04F49" w:rsidRPr="00D8001A" w:rsidRDefault="00F04F49" w:rsidP="00D8001A">
      <w:pPr>
        <w:pStyle w:val="a5"/>
      </w:pPr>
    </w:p>
    <w:p w:rsidR="00F04F49" w:rsidRPr="00D8001A" w:rsidRDefault="00F04F49" w:rsidP="00D8001A">
      <w:pPr>
        <w:pStyle w:val="a5"/>
        <w:rPr>
          <w:b/>
          <w:bCs/>
          <w:i/>
          <w:iCs/>
        </w:rPr>
      </w:pPr>
      <w:r w:rsidRPr="00D8001A">
        <w:rPr>
          <w:b/>
          <w:bCs/>
          <w:i/>
          <w:iCs/>
        </w:rPr>
        <w:t>Характеристика цифровой отметки и словесной оценки</w:t>
      </w:r>
    </w:p>
    <w:p w:rsidR="00F04F49" w:rsidRPr="00D8001A" w:rsidRDefault="00F04F49" w:rsidP="00D8001A">
      <w:pPr>
        <w:pStyle w:val="a5"/>
      </w:pPr>
    </w:p>
    <w:p w:rsidR="00F04F49" w:rsidRPr="00D8001A" w:rsidRDefault="00F04F49" w:rsidP="00D8001A">
      <w:pPr>
        <w:pStyle w:val="a5"/>
      </w:pPr>
      <w:r w:rsidRPr="00D8001A">
        <w:t>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F04F49" w:rsidRPr="00D8001A" w:rsidRDefault="00F04F49" w:rsidP="00D8001A">
      <w:pPr>
        <w:pStyle w:val="a5"/>
      </w:pPr>
      <w:r w:rsidRPr="00D8001A">
        <w:t>Следует не допускать тенденции формального "накопления" отметок, ориентировки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высокие баллы и повысить свою успеваемость. Таким образом, следует бороться с использованием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F04F49" w:rsidRPr="00D8001A" w:rsidRDefault="00F04F49" w:rsidP="00D8001A">
      <w:pPr>
        <w:pStyle w:val="a5"/>
      </w:pPr>
      <w:r w:rsidRPr="00D8001A">
        <w:t xml:space="preserve">Еще одной важной проблемой оценивания являются отметки в первом классе. </w:t>
      </w:r>
      <w:r w:rsidRPr="00D8001A">
        <w:rPr>
          <w:b/>
          <w:bCs/>
        </w:rPr>
        <w:t xml:space="preserve">Необходимо отказаться от выставления отметок учащимся первого класса в течение всего года. </w:t>
      </w:r>
      <w:r w:rsidRPr="00D8001A">
        <w:t>Отметка как цифровое оформление вводится только тогда, когда школьники знают основные характеристики разных отметок. До введения отметок не рекомендуется применять никакие другие знаки оценивания.</w:t>
      </w:r>
    </w:p>
    <w:p w:rsidR="00F04F49" w:rsidRPr="00D8001A" w:rsidRDefault="00F04F49" w:rsidP="00D8001A">
      <w:pPr>
        <w:pStyle w:val="a5"/>
      </w:pPr>
      <w:r w:rsidRPr="00D8001A">
        <w:t>С учетом современных требований к оценочной деятельности в начальной школе вводится четырехбалльная система цифровых оценок.</w:t>
      </w:r>
    </w:p>
    <w:p w:rsidR="00F04F49" w:rsidRPr="00D8001A" w:rsidRDefault="00F04F49" w:rsidP="00D8001A">
      <w:pPr>
        <w:pStyle w:val="a5"/>
      </w:pPr>
      <w:r w:rsidRPr="00D8001A">
        <w:lastRenderedPageBreak/>
        <w:t>При использовании цифровой отметки следует различать количество ошибок по текущему учебному материалу и по пройденному материалу.</w:t>
      </w:r>
    </w:p>
    <w:p w:rsidR="00F04F49" w:rsidRPr="00D8001A" w:rsidRDefault="00F04F49" w:rsidP="00D8001A">
      <w:pPr>
        <w:pStyle w:val="a5"/>
      </w:pPr>
      <w:r w:rsidRPr="00D8001A">
        <w:t>Например: "2" - уровень выполнения требований ниже удовлетворительного: наличие более 6 ошибок или 10 недочетов по текущему материалу; более 5 ошибок или 8 недочетов по пройденному материалу; нарушение логики, неполнота, нераскрытость обсуждаемого вопроса, отсутствие аргументации или ошибочность ее основных положений.</w:t>
      </w:r>
    </w:p>
    <w:p w:rsidR="00F04F49" w:rsidRPr="00D8001A" w:rsidRDefault="00F04F49" w:rsidP="00D8001A">
      <w:pPr>
        <w:pStyle w:val="a5"/>
      </w:pPr>
      <w:r w:rsidRPr="00D8001A">
        <w:t>Введена отметка за внешнее впечатление от работы. Снижение отметки "за внешнее впечатление от работы" допускается, если:</w:t>
      </w:r>
    </w:p>
    <w:p w:rsidR="00F04F49" w:rsidRPr="00D8001A" w:rsidRDefault="00F04F49" w:rsidP="00D8001A">
      <w:pPr>
        <w:pStyle w:val="a5"/>
        <w:numPr>
          <w:ilvl w:val="0"/>
          <w:numId w:val="3"/>
        </w:numPr>
        <w:tabs>
          <w:tab w:val="num" w:pos="360"/>
        </w:tabs>
      </w:pPr>
      <w:r w:rsidRPr="00D8001A">
        <w:t>в работе имеется не менее двух неаккуратных исправлений;</w:t>
      </w:r>
    </w:p>
    <w:p w:rsidR="00F04F49" w:rsidRPr="00D8001A" w:rsidRDefault="00F04F49" w:rsidP="00D8001A">
      <w:pPr>
        <w:pStyle w:val="a5"/>
        <w:numPr>
          <w:ilvl w:val="0"/>
          <w:numId w:val="3"/>
        </w:numPr>
        <w:tabs>
          <w:tab w:val="num" w:pos="360"/>
        </w:tabs>
      </w:pPr>
      <w:r w:rsidRPr="00D8001A">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F04F49" w:rsidRPr="00D8001A" w:rsidRDefault="00F04F49" w:rsidP="00D8001A">
      <w:pPr>
        <w:pStyle w:val="a5"/>
        <w:ind w:left="540" w:firstLine="0"/>
      </w:pPr>
    </w:p>
    <w:p w:rsidR="00F04F49" w:rsidRPr="00D8001A" w:rsidRDefault="00F04F49" w:rsidP="00D8001A">
      <w:pPr>
        <w:pStyle w:val="a5"/>
        <w:ind w:left="540" w:firstLine="0"/>
      </w:pPr>
    </w:p>
    <w:p w:rsidR="00F04F49" w:rsidRPr="00D8001A" w:rsidRDefault="00F04F49" w:rsidP="00D8001A">
      <w:pPr>
        <w:pStyle w:val="a3"/>
        <w:rPr>
          <w:b/>
          <w:bCs/>
        </w:rPr>
      </w:pPr>
      <w:r w:rsidRPr="00D8001A">
        <w:rPr>
          <w:b/>
          <w:bCs/>
        </w:rPr>
        <w:t>Учебный предмет "Математика"</w:t>
      </w:r>
    </w:p>
    <w:p w:rsidR="00F04F49" w:rsidRPr="00D8001A" w:rsidRDefault="00F04F49" w:rsidP="006A655B">
      <w:pPr>
        <w:pStyle w:val="a5"/>
        <w:ind w:firstLine="0"/>
      </w:pPr>
    </w:p>
    <w:p w:rsidR="00F04F49" w:rsidRPr="006A655B" w:rsidRDefault="00F04F49" w:rsidP="006A655B">
      <w:pPr>
        <w:pStyle w:val="a5"/>
        <w:jc w:val="center"/>
        <w:rPr>
          <w:b/>
          <w:i/>
          <w:iCs/>
        </w:rPr>
      </w:pPr>
      <w:r w:rsidRPr="006A655B">
        <w:rPr>
          <w:b/>
          <w:i/>
          <w:iCs/>
        </w:rPr>
        <w:t>Особенности организации контроля по математике</w:t>
      </w:r>
    </w:p>
    <w:p w:rsidR="00F04F49" w:rsidRPr="00D8001A" w:rsidRDefault="00F04F49" w:rsidP="00D8001A">
      <w:pPr>
        <w:pStyle w:val="a5"/>
      </w:pPr>
      <w:r w:rsidRPr="00D8001A">
        <w:t>В основе оценивания лежат следующие показатели: правильность выполнения и объем выполненного задания.</w:t>
      </w:r>
    </w:p>
    <w:p w:rsidR="00F04F49" w:rsidRPr="00D8001A" w:rsidRDefault="00F04F49" w:rsidP="00D8001A">
      <w:pPr>
        <w:pStyle w:val="a5"/>
      </w:pPr>
      <w:r w:rsidRPr="00D8001A">
        <w:t>Текущий контроль по математике можно осуществлять как в устной, так и в письменной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работа для текущего контроля состояла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F04F49" w:rsidRPr="00D8001A" w:rsidRDefault="00F04F49" w:rsidP="00D8001A">
      <w:pPr>
        <w:pStyle w:val="a5"/>
      </w:pPr>
      <w:r w:rsidRPr="00D8001A">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F04F49" w:rsidRPr="00D8001A" w:rsidRDefault="00F04F49" w:rsidP="00D8001A">
      <w:pPr>
        <w:pStyle w:val="a5"/>
      </w:pPr>
      <w:r w:rsidRPr="00D8001A">
        <w:t>"5" - работа выполнена без ошибок;</w:t>
      </w:r>
    </w:p>
    <w:p w:rsidR="00F04F49" w:rsidRPr="00D8001A" w:rsidRDefault="00F04F49" w:rsidP="00D8001A">
      <w:pPr>
        <w:pStyle w:val="a5"/>
      </w:pPr>
      <w:r w:rsidRPr="00D8001A">
        <w:t>"4" - одна ошибка и 1-2 недочета; 2 ошибки или 4 недочета;</w:t>
      </w:r>
    </w:p>
    <w:p w:rsidR="00F04F49" w:rsidRPr="00D8001A" w:rsidRDefault="00F04F49" w:rsidP="00D8001A">
      <w:pPr>
        <w:pStyle w:val="a5"/>
      </w:pPr>
      <w:r w:rsidRPr="00D8001A">
        <w:t>"3" - 2 -3 ошибки и 1 -2 недочета;3 - 5 ошибок или 8 недочетов;</w:t>
      </w:r>
    </w:p>
    <w:p w:rsidR="00F04F49" w:rsidRPr="00D8001A" w:rsidRDefault="00F04F49" w:rsidP="00D8001A">
      <w:pPr>
        <w:pStyle w:val="a5"/>
      </w:pPr>
      <w:r w:rsidRPr="00D8001A">
        <w:t>"2" - 5 и более ошибок.</w:t>
      </w:r>
    </w:p>
    <w:p w:rsidR="00F04F49" w:rsidRPr="00D8001A" w:rsidRDefault="00F04F49" w:rsidP="00D8001A">
      <w:pPr>
        <w:pStyle w:val="a5"/>
      </w:pPr>
      <w:r w:rsidRPr="00D8001A">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F04F49" w:rsidRPr="00D8001A" w:rsidRDefault="00F04F49" w:rsidP="00D8001A">
      <w:pPr>
        <w:pStyle w:val="a5"/>
      </w:pPr>
      <w:r w:rsidRPr="00D8001A">
        <w:t>"5" - работа выполнена без ошибок;</w:t>
      </w:r>
    </w:p>
    <w:p w:rsidR="00F04F49" w:rsidRPr="00D8001A" w:rsidRDefault="00F04F49" w:rsidP="00D8001A">
      <w:pPr>
        <w:pStyle w:val="a5"/>
      </w:pPr>
      <w:r w:rsidRPr="00D8001A">
        <w:t>"4" - 1 -2 ошибки;</w:t>
      </w:r>
    </w:p>
    <w:p w:rsidR="00F04F49" w:rsidRPr="00D8001A" w:rsidRDefault="00F04F49" w:rsidP="00D8001A">
      <w:pPr>
        <w:pStyle w:val="a5"/>
      </w:pPr>
      <w:r w:rsidRPr="00D8001A">
        <w:t>"3" - 3 -4 ошибки.</w:t>
      </w:r>
    </w:p>
    <w:p w:rsidR="00F04F49" w:rsidRPr="00D8001A" w:rsidRDefault="00F04F49" w:rsidP="00D8001A">
      <w:pPr>
        <w:pStyle w:val="a5"/>
      </w:pPr>
      <w:r w:rsidRPr="00D8001A">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F04F49" w:rsidRPr="00D8001A" w:rsidRDefault="00F04F49" w:rsidP="00D8001A">
      <w:pPr>
        <w:pStyle w:val="a5"/>
      </w:pPr>
      <w:r w:rsidRPr="00D8001A">
        <w:t>"5" - работа выполнена без ошибок;</w:t>
      </w:r>
    </w:p>
    <w:p w:rsidR="00F04F49" w:rsidRPr="00D8001A" w:rsidRDefault="00F04F49" w:rsidP="00D8001A">
      <w:pPr>
        <w:pStyle w:val="a5"/>
      </w:pPr>
      <w:r w:rsidRPr="00D8001A">
        <w:t>"4" - 1 ошибка или 1 -3 недочета, при этом ошибок не должно быть в задаче;</w:t>
      </w:r>
    </w:p>
    <w:p w:rsidR="00F04F49" w:rsidRPr="00D8001A" w:rsidRDefault="00F04F49" w:rsidP="00D8001A">
      <w:pPr>
        <w:pStyle w:val="a5"/>
      </w:pPr>
      <w:r w:rsidRPr="00D8001A">
        <w:t>"3" - 2-3 ошибки или 3 -4 недочета, при этом ход решения задачи должен быть верным;</w:t>
      </w:r>
    </w:p>
    <w:p w:rsidR="00F04F49" w:rsidRPr="00D8001A" w:rsidRDefault="00F04F49" w:rsidP="00D8001A">
      <w:pPr>
        <w:pStyle w:val="a5"/>
      </w:pPr>
      <w:r w:rsidRPr="00D8001A">
        <w:lastRenderedPageBreak/>
        <w:t>"2" - 5 и более ошибок.</w:t>
      </w:r>
    </w:p>
    <w:p w:rsidR="00F04F49" w:rsidRPr="00D8001A" w:rsidRDefault="00F04F49" w:rsidP="00D8001A">
      <w:pPr>
        <w:pStyle w:val="a5"/>
      </w:pPr>
      <w:r w:rsidRPr="00D8001A">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F04F49" w:rsidRPr="00D8001A" w:rsidRDefault="00F04F49" w:rsidP="00D8001A">
      <w:pPr>
        <w:pStyle w:val="a5"/>
      </w:pPr>
    </w:p>
    <w:p w:rsidR="00F04F49" w:rsidRPr="00D8001A" w:rsidRDefault="00F04F49" w:rsidP="00D8001A">
      <w:pPr>
        <w:pStyle w:val="a5"/>
        <w:rPr>
          <w:i/>
          <w:iCs/>
        </w:rPr>
      </w:pPr>
      <w:r w:rsidRPr="00D8001A">
        <w:rPr>
          <w:i/>
          <w:iCs/>
        </w:rPr>
        <w:t>Оценивание устных ответов</w:t>
      </w:r>
    </w:p>
    <w:p w:rsidR="00F04F49" w:rsidRPr="00D8001A" w:rsidRDefault="00F04F49" w:rsidP="00D8001A">
      <w:pPr>
        <w:pStyle w:val="a5"/>
      </w:pPr>
      <w:r w:rsidRPr="00D8001A">
        <w:t>В основу оценивания устного ответа учащихся положены следующие показатели: правильность, обоснованность, самостоятельность, полнота.</w:t>
      </w:r>
    </w:p>
    <w:p w:rsidR="00F04F49" w:rsidRPr="00D8001A" w:rsidRDefault="00F04F49" w:rsidP="00D8001A">
      <w:pPr>
        <w:pStyle w:val="a5"/>
      </w:pPr>
      <w:r w:rsidRPr="00D8001A">
        <w:t>Ошибки:</w:t>
      </w:r>
    </w:p>
    <w:p w:rsidR="00F04F49" w:rsidRPr="00D8001A" w:rsidRDefault="00F04F49" w:rsidP="00D8001A">
      <w:pPr>
        <w:pStyle w:val="a5"/>
        <w:ind w:left="540" w:firstLine="0"/>
      </w:pPr>
      <w:r w:rsidRPr="00D8001A">
        <w:t>-неправильный ответ на поставленный вопрос;</w:t>
      </w:r>
    </w:p>
    <w:p w:rsidR="00F04F49" w:rsidRPr="00D8001A" w:rsidRDefault="00F04F49" w:rsidP="00D8001A">
      <w:pPr>
        <w:pStyle w:val="a5"/>
        <w:ind w:left="540" w:firstLine="0"/>
      </w:pPr>
      <w:r w:rsidRPr="00D8001A">
        <w:t>-неумение ответить на поставленный вопрос или выполнить задание без помощи учителя;</w:t>
      </w:r>
    </w:p>
    <w:p w:rsidR="00F04F49" w:rsidRPr="00D8001A" w:rsidRDefault="00F04F49" w:rsidP="00D8001A">
      <w:pPr>
        <w:pStyle w:val="a5"/>
        <w:ind w:left="540" w:firstLine="0"/>
      </w:pPr>
      <w:r w:rsidRPr="00D8001A">
        <w:t>-при правильном выполнении задания неумение дать соответствующие объяснения.</w:t>
      </w:r>
    </w:p>
    <w:p w:rsidR="00F04F49" w:rsidRPr="00D8001A" w:rsidRDefault="00F04F49" w:rsidP="00D8001A">
      <w:pPr>
        <w:pStyle w:val="a5"/>
      </w:pPr>
      <w:r w:rsidRPr="00D8001A">
        <w:t>Недочеты:</w:t>
      </w:r>
    </w:p>
    <w:p w:rsidR="00F04F49" w:rsidRPr="00D8001A" w:rsidRDefault="00F04F49" w:rsidP="00D8001A">
      <w:pPr>
        <w:pStyle w:val="a5"/>
        <w:ind w:left="540" w:firstLine="0"/>
      </w:pPr>
      <w:r w:rsidRPr="00D8001A">
        <w:t>-неточный или неполный ответ на поставленный вопрос;</w:t>
      </w:r>
    </w:p>
    <w:p w:rsidR="00F04F49" w:rsidRPr="00D8001A" w:rsidRDefault="00F04F49" w:rsidP="00D8001A">
      <w:pPr>
        <w:pStyle w:val="a5"/>
        <w:ind w:left="540" w:firstLine="0"/>
      </w:pPr>
      <w:r w:rsidRPr="00D8001A">
        <w:t>-при правильном ответе неумение самостоятельно или полно обосновать и проиллюстрировать его;</w:t>
      </w:r>
    </w:p>
    <w:p w:rsidR="00F04F49" w:rsidRPr="00D8001A" w:rsidRDefault="00F04F49" w:rsidP="00D8001A">
      <w:pPr>
        <w:pStyle w:val="a5"/>
        <w:ind w:left="540" w:firstLine="0"/>
      </w:pPr>
      <w:r w:rsidRPr="00D8001A">
        <w:t>-неумение точно сформулировать ответ решенной задачи;</w:t>
      </w:r>
    </w:p>
    <w:p w:rsidR="00F04F49" w:rsidRPr="00D8001A" w:rsidRDefault="00F04F49" w:rsidP="00D8001A">
      <w:pPr>
        <w:pStyle w:val="a5"/>
        <w:ind w:left="540" w:firstLine="0"/>
      </w:pPr>
      <w:r w:rsidRPr="00D8001A">
        <w:t>-медленный темп выполнения задания, не являющейся индивидуальной особенностью школьника;</w:t>
      </w:r>
    </w:p>
    <w:p w:rsidR="00F04F49" w:rsidRPr="00D8001A" w:rsidRDefault="00F04F49" w:rsidP="00D8001A">
      <w:pPr>
        <w:pStyle w:val="a5"/>
        <w:ind w:left="540" w:firstLine="0"/>
      </w:pPr>
      <w:r w:rsidRPr="00D8001A">
        <w:t>-неправильное произношение математических терминов.</w:t>
      </w:r>
    </w:p>
    <w:p w:rsidR="00F04F49" w:rsidRPr="00D8001A" w:rsidRDefault="00F04F49" w:rsidP="00D8001A">
      <w:pPr>
        <w:pStyle w:val="a5"/>
        <w:rPr>
          <w:i/>
          <w:iCs/>
        </w:rPr>
      </w:pPr>
      <w:r w:rsidRPr="00D8001A">
        <w:rPr>
          <w:i/>
          <w:iCs/>
        </w:rPr>
        <w:t>Классификация ошибок и недочетов, влияющих на снижение оценки (отметки)</w:t>
      </w:r>
    </w:p>
    <w:p w:rsidR="00F04F49" w:rsidRPr="00D8001A" w:rsidRDefault="00F04F49" w:rsidP="00D8001A">
      <w:pPr>
        <w:pStyle w:val="a5"/>
      </w:pPr>
      <w:r w:rsidRPr="00D8001A">
        <w:t>Ошибки:</w:t>
      </w:r>
    </w:p>
    <w:p w:rsidR="00F04F49" w:rsidRPr="00D8001A" w:rsidRDefault="00F04F49" w:rsidP="00D8001A">
      <w:pPr>
        <w:pStyle w:val="a5"/>
      </w:pPr>
      <w:r w:rsidRPr="00D8001A">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F04F49" w:rsidRPr="00D8001A" w:rsidRDefault="00F04F49" w:rsidP="00D8001A">
      <w:pPr>
        <w:pStyle w:val="a5"/>
      </w:pPr>
      <w:r w:rsidRPr="00D8001A">
        <w:t>-неправильный выбор действий, операций;</w:t>
      </w:r>
    </w:p>
    <w:p w:rsidR="00F04F49" w:rsidRPr="00D8001A" w:rsidRDefault="00F04F49" w:rsidP="00D8001A">
      <w:pPr>
        <w:pStyle w:val="a5"/>
      </w:pPr>
      <w:r w:rsidRPr="00D8001A">
        <w:t>-неверные вычисления в случае, когда цель задания - проверка вычислительных умений и навыков;</w:t>
      </w:r>
    </w:p>
    <w:p w:rsidR="00F04F49" w:rsidRPr="00D8001A" w:rsidRDefault="00F04F49" w:rsidP="00D8001A">
      <w:pPr>
        <w:pStyle w:val="a5"/>
      </w:pPr>
      <w:r w:rsidRPr="00D8001A">
        <w:t>-пропуск части математических выкладок, действий, операций, существенно влияющих на получение правильного ответа;</w:t>
      </w:r>
    </w:p>
    <w:p w:rsidR="00F04F49" w:rsidRPr="00D8001A" w:rsidRDefault="00F04F49" w:rsidP="00D8001A">
      <w:pPr>
        <w:pStyle w:val="a5"/>
      </w:pPr>
      <w:r w:rsidRPr="00D8001A">
        <w:t>-несоответствие пояснительного текста, ответа задания, наименования величин выполненным действиям и полученным результатам;</w:t>
      </w:r>
    </w:p>
    <w:p w:rsidR="00F04F49" w:rsidRPr="00D8001A" w:rsidRDefault="00F04F49" w:rsidP="00D8001A">
      <w:pPr>
        <w:pStyle w:val="a5"/>
      </w:pPr>
      <w:r w:rsidRPr="00D8001A">
        <w:t>-несоответствие выполненных измерений и геометрических построений заданным параметрам.</w:t>
      </w:r>
    </w:p>
    <w:p w:rsidR="00F04F49" w:rsidRPr="00D8001A" w:rsidRDefault="00F04F49" w:rsidP="00D8001A">
      <w:pPr>
        <w:pStyle w:val="a5"/>
      </w:pPr>
      <w:r w:rsidRPr="00D8001A">
        <w:t>Недочеты:</w:t>
      </w:r>
    </w:p>
    <w:p w:rsidR="00F04F49" w:rsidRPr="00D8001A" w:rsidRDefault="00F04F49" w:rsidP="00D8001A">
      <w:pPr>
        <w:pStyle w:val="a5"/>
      </w:pPr>
      <w:r w:rsidRPr="00D8001A">
        <w:t>-неправильное списывание данных (чисел, знаков, обозначения величин);</w:t>
      </w:r>
    </w:p>
    <w:p w:rsidR="00F04F49" w:rsidRPr="00D8001A" w:rsidRDefault="00F04F49" w:rsidP="00D8001A">
      <w:pPr>
        <w:pStyle w:val="a5"/>
      </w:pPr>
      <w:r w:rsidRPr="00D8001A">
        <w:t>-ошибки в записях математических терминов, символов при оформлении математических выкладок;</w:t>
      </w:r>
    </w:p>
    <w:p w:rsidR="00F04F49" w:rsidRPr="00D8001A" w:rsidRDefault="00F04F49" w:rsidP="00D8001A">
      <w:pPr>
        <w:pStyle w:val="a5"/>
      </w:pPr>
      <w:r w:rsidRPr="00D8001A">
        <w:t>-неверные вычисления в случае, когда цель задания - не связана с проверкой вычислительных умений и навыков;</w:t>
      </w:r>
    </w:p>
    <w:p w:rsidR="00F04F49" w:rsidRPr="00D8001A" w:rsidRDefault="00F04F49" w:rsidP="00D8001A">
      <w:pPr>
        <w:pStyle w:val="a5"/>
      </w:pPr>
      <w:r w:rsidRPr="00D8001A">
        <w:t>-наличие записи действий;</w:t>
      </w:r>
    </w:p>
    <w:p w:rsidR="00F04F49" w:rsidRPr="00D8001A" w:rsidRDefault="00F04F49" w:rsidP="00D8001A">
      <w:pPr>
        <w:pStyle w:val="a5"/>
      </w:pPr>
      <w:r w:rsidRPr="00D8001A">
        <w:t>-отсутствие ответа к заданию или ошибки к записи ответа</w:t>
      </w:r>
    </w:p>
    <w:p w:rsidR="00F04F49" w:rsidRPr="00D8001A" w:rsidRDefault="00F04F49" w:rsidP="00D8001A">
      <w:pPr>
        <w:pStyle w:val="a5"/>
        <w:ind w:firstLine="0"/>
        <w:rPr>
          <w:b/>
          <w:bCs/>
        </w:rPr>
      </w:pPr>
    </w:p>
    <w:p w:rsidR="00F04F49" w:rsidRPr="00D8001A" w:rsidRDefault="00F04F49" w:rsidP="00D8001A">
      <w:pPr>
        <w:pStyle w:val="a5"/>
        <w:ind w:firstLine="0"/>
        <w:rPr>
          <w:b/>
          <w:bCs/>
        </w:rPr>
      </w:pPr>
    </w:p>
    <w:p w:rsidR="00F04F49" w:rsidRPr="00D8001A" w:rsidRDefault="00F04F49" w:rsidP="00D8001A">
      <w:pPr>
        <w:pStyle w:val="a3"/>
        <w:rPr>
          <w:b/>
          <w:bCs/>
        </w:rPr>
      </w:pPr>
      <w:r w:rsidRPr="00D8001A">
        <w:rPr>
          <w:b/>
          <w:bCs/>
        </w:rPr>
        <w:t>Учебный предмет "Русский язык"</w:t>
      </w:r>
    </w:p>
    <w:p w:rsidR="00F04F49" w:rsidRPr="00D8001A" w:rsidRDefault="00F04F49" w:rsidP="00D8001A">
      <w:pPr>
        <w:pStyle w:val="a3"/>
      </w:pPr>
    </w:p>
    <w:p w:rsidR="00F04F49" w:rsidRPr="00D8001A" w:rsidRDefault="00F04F49" w:rsidP="00D8001A">
      <w:pPr>
        <w:pStyle w:val="a3"/>
      </w:pPr>
      <w:r w:rsidRPr="00D8001A">
        <w:tab/>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F04F49" w:rsidRPr="00D8001A" w:rsidRDefault="00F04F49" w:rsidP="00D8001A">
      <w:pPr>
        <w:pStyle w:val="a3"/>
      </w:pPr>
    </w:p>
    <w:p w:rsidR="00F04F49" w:rsidRPr="00184A79" w:rsidRDefault="00F04F49" w:rsidP="00D8001A">
      <w:pPr>
        <w:pStyle w:val="1"/>
        <w:jc w:val="left"/>
        <w:rPr>
          <w:bCs w:val="0"/>
          <w:i/>
          <w:iCs/>
        </w:rPr>
      </w:pPr>
      <w:r w:rsidRPr="00184A79">
        <w:rPr>
          <w:bCs w:val="0"/>
          <w:i/>
          <w:iCs/>
        </w:rPr>
        <w:lastRenderedPageBreak/>
        <w:t>Диктант</w:t>
      </w:r>
    </w:p>
    <w:p w:rsidR="00F04F49" w:rsidRPr="00D8001A" w:rsidRDefault="00F04F49" w:rsidP="00D8001A">
      <w:pPr>
        <w:spacing w:after="0" w:line="240" w:lineRule="auto"/>
        <w:rPr>
          <w:rFonts w:ascii="Times New Roman" w:hAnsi="Times New Roman" w:cs="Times New Roman"/>
          <w:sz w:val="24"/>
          <w:szCs w:val="24"/>
        </w:rPr>
      </w:pPr>
      <w:r w:rsidRPr="00D8001A">
        <w:rPr>
          <w:rFonts w:ascii="Times New Roman" w:hAnsi="Times New Roman" w:cs="Times New Roman"/>
          <w:sz w:val="24"/>
          <w:szCs w:val="24"/>
        </w:rPr>
        <w:tab/>
        <w:t>Диктант служит средством проверки орфографических и пунктуационных умений и навыков.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 xml:space="preserve">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w:t>
      </w:r>
      <w:r w:rsidRPr="00D8001A">
        <w:rPr>
          <w:rFonts w:ascii="Times New Roman" w:hAnsi="Times New Roman" w:cs="Times New Roman"/>
          <w:i/>
          <w:iCs/>
          <w:sz w:val="24"/>
          <w:szCs w:val="24"/>
        </w:rPr>
        <w:t>не</w:t>
      </w:r>
      <w:r w:rsidRPr="00D8001A">
        <w:rPr>
          <w:rFonts w:ascii="Times New Roman" w:hAnsi="Times New Roman" w:cs="Times New Roman"/>
          <w:sz w:val="24"/>
          <w:szCs w:val="24"/>
        </w:rPr>
        <w:t xml:space="preserve"> с глаголами; правописание сочетаний </w:t>
      </w:r>
      <w:r w:rsidRPr="00D8001A">
        <w:rPr>
          <w:rFonts w:ascii="Times New Roman" w:hAnsi="Times New Roman" w:cs="Times New Roman"/>
          <w:i/>
          <w:iCs/>
          <w:sz w:val="24"/>
          <w:szCs w:val="24"/>
        </w:rPr>
        <w:t>жи-ши. ча-ща, чу-щу, чк-чн</w:t>
      </w:r>
      <w:r w:rsidRPr="00D8001A">
        <w:rPr>
          <w:rFonts w:ascii="Times New Roman" w:hAnsi="Times New Roman" w:cs="Times New Roman"/>
          <w:sz w:val="24"/>
          <w:szCs w:val="24"/>
        </w:rPr>
        <w:t xml:space="preserve">; употребление прописной буквы в начале предложения, в именах собственных; Употребление разделительных </w:t>
      </w:r>
      <w:r w:rsidRPr="00D8001A">
        <w:rPr>
          <w:rFonts w:ascii="Times New Roman" w:hAnsi="Times New Roman" w:cs="Times New Roman"/>
          <w:i/>
          <w:iCs/>
          <w:sz w:val="24"/>
          <w:szCs w:val="24"/>
        </w:rPr>
        <w:t xml:space="preserve">ь </w:t>
      </w:r>
      <w:r w:rsidRPr="00D8001A">
        <w:rPr>
          <w:rFonts w:ascii="Times New Roman" w:hAnsi="Times New Roman" w:cs="Times New Roman"/>
          <w:sz w:val="24"/>
          <w:szCs w:val="24"/>
        </w:rPr>
        <w:t xml:space="preserve">и </w:t>
      </w:r>
      <w:r w:rsidRPr="00D8001A">
        <w:rPr>
          <w:rFonts w:ascii="Times New Roman" w:hAnsi="Times New Roman" w:cs="Times New Roman"/>
          <w:i/>
          <w:iCs/>
          <w:sz w:val="24"/>
          <w:szCs w:val="24"/>
        </w:rPr>
        <w:t xml:space="preserve">ъ, ь </w:t>
      </w:r>
      <w:r w:rsidRPr="00D8001A">
        <w:rPr>
          <w:rFonts w:ascii="Times New Roman" w:hAnsi="Times New Roman" w:cs="Times New Roman"/>
          <w:sz w:val="24"/>
          <w:szCs w:val="24"/>
        </w:rPr>
        <w:t>после шипящих на конце имен существительных и глаголов.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Количество слов в текстах, предназначенных для контрольных диктантов: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689"/>
        <w:gridCol w:w="2689"/>
      </w:tblGrid>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lang w:val="en-US"/>
              </w:rPr>
              <w:t>I</w:t>
            </w:r>
            <w:r w:rsidRPr="00D8001A">
              <w:rPr>
                <w:rFonts w:ascii="Times New Roman" w:hAnsi="Times New Roman" w:cs="Times New Roman"/>
                <w:sz w:val="24"/>
                <w:szCs w:val="24"/>
              </w:rPr>
              <w:t>-е полугодие</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lang w:val="en-US"/>
              </w:rPr>
              <w:t>II</w:t>
            </w:r>
            <w:r w:rsidRPr="00D8001A">
              <w:rPr>
                <w:rFonts w:ascii="Times New Roman" w:hAnsi="Times New Roman" w:cs="Times New Roman"/>
                <w:sz w:val="24"/>
                <w:szCs w:val="24"/>
              </w:rPr>
              <w:t>-е полугодие</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1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15-17 слов</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25-30 слов</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35-45 слов</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45-55 слов</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55-65 слов</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65-70 слов</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75-80 слов</w:t>
            </w:r>
          </w:p>
        </w:tc>
      </w:tr>
    </w:tbl>
    <w:p w:rsidR="00F04F49" w:rsidRPr="00D8001A" w:rsidRDefault="00F04F49" w:rsidP="00D8001A">
      <w:pPr>
        <w:spacing w:after="0" w:line="240" w:lineRule="auto"/>
        <w:jc w:val="both"/>
        <w:rPr>
          <w:rFonts w:ascii="Times New Roman" w:hAnsi="Times New Roman" w:cs="Times New Roman"/>
          <w:sz w:val="24"/>
          <w:szCs w:val="24"/>
        </w:rPr>
      </w:pPr>
    </w:p>
    <w:p w:rsidR="00F04F49" w:rsidRPr="00D8001A" w:rsidRDefault="00F04F49" w:rsidP="00D8001A">
      <w:pPr>
        <w:pStyle w:val="1"/>
        <w:rPr>
          <w:b w:val="0"/>
          <w:bCs w:val="0"/>
        </w:rPr>
      </w:pPr>
      <w:r w:rsidRPr="00D8001A">
        <w:rPr>
          <w:b w:val="0"/>
          <w:bCs w:val="0"/>
        </w:rPr>
        <w:t>Классификация ошибок и недочетов, влияющих на снижение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Ошибки:</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нарушения правил написания слов, включая грубые случаи пропуска, перестановки, замены, вставки лишних букв в словах;</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изученных знаков препинания в тексте;</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наличие ошибок на изученные правила орфографии.</w:t>
      </w:r>
    </w:p>
    <w:p w:rsidR="00F04F49" w:rsidRPr="00D8001A" w:rsidRDefault="00F04F49" w:rsidP="00D8001A">
      <w:pPr>
        <w:tabs>
          <w:tab w:val="num" w:pos="0"/>
        </w:tabs>
        <w:spacing w:after="0" w:line="240" w:lineRule="auto"/>
        <w:ind w:firstLine="540"/>
        <w:jc w:val="both"/>
        <w:rPr>
          <w:rFonts w:ascii="Times New Roman" w:hAnsi="Times New Roman" w:cs="Times New Roman"/>
          <w:sz w:val="24"/>
          <w:szCs w:val="24"/>
        </w:rPr>
      </w:pPr>
      <w:r w:rsidRPr="00D8001A">
        <w:rPr>
          <w:rFonts w:ascii="Times New Roman" w:hAnsi="Times New Roman" w:cs="Times New Roman"/>
          <w:sz w:val="24"/>
          <w:szCs w:val="24"/>
        </w:rPr>
        <w:t>Недочеты:</w:t>
      </w:r>
    </w:p>
    <w:p w:rsidR="00F04F49" w:rsidRPr="00D8001A" w:rsidRDefault="00F04F49" w:rsidP="00D8001A">
      <w:pPr>
        <w:numPr>
          <w:ilvl w:val="0"/>
          <w:numId w:val="5"/>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знаков препинания в конце предложений, если следующее предложение написано с большой буквы;</w:t>
      </w:r>
    </w:p>
    <w:p w:rsidR="00F04F49" w:rsidRPr="00D8001A" w:rsidRDefault="00F04F49" w:rsidP="00D8001A">
      <w:pPr>
        <w:numPr>
          <w:ilvl w:val="0"/>
          <w:numId w:val="5"/>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красной строки;</w:t>
      </w:r>
    </w:p>
    <w:p w:rsidR="00F04F49" w:rsidRPr="00D8001A" w:rsidRDefault="00F04F49" w:rsidP="00D8001A">
      <w:pPr>
        <w:numPr>
          <w:ilvl w:val="0"/>
          <w:numId w:val="5"/>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F04F49" w:rsidRPr="00D8001A" w:rsidRDefault="00F04F49" w:rsidP="00D8001A">
      <w:pPr>
        <w:pStyle w:val="2"/>
      </w:pPr>
      <w:r w:rsidRPr="00010B2D">
        <w:rPr>
          <w:highlight w:val="yellow"/>
        </w:rPr>
        <w:t>Примечание.</w:t>
      </w:r>
      <w:r w:rsidRPr="00D8001A">
        <w:t xml:space="preserve"> В тех образовательных программах, в которых изучение орфографии построено на фонематическом принципе ("Гармония", "Система Д.Б. Эльконина - В.В. Давыдова"),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w:t>
      </w:r>
      <w:r w:rsidR="004E1424">
        <w:t xml:space="preserve"> не считается ошибкой или недочё</w:t>
      </w:r>
      <w:r w:rsidRPr="00D8001A">
        <w:t>том, но отметка "5" за такую работу не ставится.</w:t>
      </w:r>
    </w:p>
    <w:p w:rsidR="00F04F49" w:rsidRPr="00D8001A" w:rsidRDefault="00F04F49" w:rsidP="00D8001A">
      <w:pPr>
        <w:spacing w:after="0" w:line="240" w:lineRule="auto"/>
        <w:ind w:left="1440" w:hanging="1440"/>
        <w:jc w:val="both"/>
        <w:rPr>
          <w:rFonts w:ascii="Times New Roman" w:hAnsi="Times New Roman" w:cs="Times New Roman"/>
          <w:sz w:val="24"/>
          <w:szCs w:val="24"/>
        </w:rPr>
      </w:pPr>
      <w:r w:rsidRPr="00D8001A">
        <w:rPr>
          <w:rFonts w:ascii="Times New Roman" w:hAnsi="Times New Roman" w:cs="Times New Roman"/>
          <w:sz w:val="24"/>
          <w:szCs w:val="24"/>
        </w:rPr>
        <w:tab/>
        <w:t>Технология проведения диктантов в образовательной программе "Гармония" определена концептуальными основами курса.</w:t>
      </w: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pStyle w:val="1"/>
        <w:jc w:val="left"/>
        <w:rPr>
          <w:bCs w:val="0"/>
          <w:i/>
          <w:iCs/>
        </w:rPr>
      </w:pPr>
      <w:r w:rsidRPr="00184A79">
        <w:rPr>
          <w:bCs w:val="0"/>
          <w:i/>
          <w:iCs/>
        </w:rPr>
        <w:lastRenderedPageBreak/>
        <w:t>Грамматическое задание</w:t>
      </w: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 выполнено без ошибок.</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правильно выполнено не менее 3/4 заданий.</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правильно выполнено не менее 1/2 заданий.</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правильно выполнено менее 1/2 заданий.</w:t>
      </w:r>
    </w:p>
    <w:p w:rsidR="00F04F49" w:rsidRPr="00D8001A" w:rsidRDefault="00F04F49" w:rsidP="00D8001A">
      <w:pPr>
        <w:pStyle w:val="2"/>
      </w:pPr>
      <w:r w:rsidRPr="00D8001A">
        <w:t xml:space="preserve">Примечания: </w:t>
      </w:r>
    </w:p>
    <w:p w:rsidR="00F04F49" w:rsidRPr="003028BE" w:rsidRDefault="00F04F49" w:rsidP="00D8001A">
      <w:pPr>
        <w:numPr>
          <w:ilvl w:val="0"/>
          <w:numId w:val="6"/>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 xml:space="preserve">В образовательной программе "Начальная школа </w:t>
      </w:r>
      <w:r w:rsidRPr="00D8001A">
        <w:rPr>
          <w:rFonts w:ascii="Times New Roman" w:hAnsi="Times New Roman" w:cs="Times New Roman"/>
          <w:sz w:val="24"/>
          <w:szCs w:val="24"/>
          <w:lang w:val="en-US"/>
        </w:rPr>
        <w:t>XXI</w:t>
      </w:r>
      <w:r w:rsidRPr="00D8001A">
        <w:rPr>
          <w:rFonts w:ascii="Times New Roman" w:hAnsi="Times New Roman" w:cs="Times New Roman"/>
          <w:sz w:val="24"/>
          <w:szCs w:val="24"/>
        </w:rPr>
        <w:t xml:space="preserve"> века" после диктанта предлагается орфографическое задание. По блоку "Как устроен наш язык" </w:t>
      </w:r>
      <w:r w:rsidRPr="003028BE">
        <w:rPr>
          <w:rFonts w:ascii="Times New Roman" w:hAnsi="Times New Roman" w:cs="Times New Roman"/>
          <w:sz w:val="24"/>
          <w:szCs w:val="24"/>
        </w:rPr>
        <w:t>проводятся контрольные работы или тесты с заданиями по теории языка.</w:t>
      </w:r>
    </w:p>
    <w:p w:rsidR="00F04F49" w:rsidRPr="003028BE" w:rsidRDefault="00F04F49" w:rsidP="00D8001A">
      <w:pPr>
        <w:numPr>
          <w:ilvl w:val="0"/>
          <w:numId w:val="6"/>
        </w:numPr>
        <w:spacing w:after="0" w:line="240" w:lineRule="auto"/>
        <w:jc w:val="both"/>
        <w:rPr>
          <w:rFonts w:ascii="Times New Roman" w:hAnsi="Times New Roman" w:cs="Times New Roman"/>
          <w:sz w:val="24"/>
          <w:szCs w:val="24"/>
        </w:rPr>
      </w:pPr>
      <w:r w:rsidRPr="003028BE">
        <w:rPr>
          <w:rFonts w:ascii="Times New Roman" w:hAnsi="Times New Roman" w:cs="Times New Roman"/>
          <w:sz w:val="24"/>
          <w:szCs w:val="24"/>
        </w:rPr>
        <w:t>В образовательной программе "Гармония" грамматическое задание проводится после проведения диктанта, на следующем уроке русского языка.</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pStyle w:val="3"/>
        <w:rPr>
          <w:bCs w:val="0"/>
          <w:i/>
          <w:iCs/>
        </w:rPr>
      </w:pPr>
      <w:r w:rsidRPr="00184A79">
        <w:rPr>
          <w:bCs w:val="0"/>
          <w:i/>
          <w:iCs/>
        </w:rPr>
        <w:t>Словарный диктант</w:t>
      </w: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Примерное количество слов для словарных диктантов: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 - 8-10 слов;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 - 10-12 слов;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 - 12-15 слов.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 без ошибок.</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- 1 ошибка.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- 2-3 ошибки.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- 4 и более ошибок.</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pStyle w:val="1"/>
        <w:jc w:val="left"/>
        <w:rPr>
          <w:bCs w:val="0"/>
          <w:i/>
          <w:iCs/>
        </w:rPr>
      </w:pPr>
      <w:r w:rsidRPr="00184A79">
        <w:rPr>
          <w:bCs w:val="0"/>
          <w:i/>
          <w:iCs/>
        </w:rPr>
        <w:t>Контрольное списывание</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 работа выпо</w:t>
      </w:r>
      <w:r w:rsidR="00E012F5">
        <w:rPr>
          <w:rFonts w:ascii="Times New Roman" w:hAnsi="Times New Roman" w:cs="Times New Roman"/>
          <w:sz w:val="24"/>
          <w:szCs w:val="24"/>
        </w:rPr>
        <w:t>л</w:t>
      </w:r>
      <w:r w:rsidRPr="00D8001A">
        <w:rPr>
          <w:rFonts w:ascii="Times New Roman" w:hAnsi="Times New Roman" w:cs="Times New Roman"/>
          <w:sz w:val="24"/>
          <w:szCs w:val="24"/>
        </w:rPr>
        <w:t>нена без ошибок;</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- 1-2 исправления или 1 ошибка;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- 2-3 ошибки;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- 4 ошибки и более.</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spacing w:after="0" w:line="240" w:lineRule="auto"/>
        <w:rPr>
          <w:rFonts w:ascii="Times New Roman" w:hAnsi="Times New Roman" w:cs="Times New Roman"/>
          <w:b/>
          <w:i/>
          <w:iCs/>
          <w:sz w:val="24"/>
          <w:szCs w:val="24"/>
        </w:rPr>
      </w:pPr>
      <w:r w:rsidRPr="00184A79">
        <w:rPr>
          <w:rFonts w:ascii="Times New Roman" w:hAnsi="Times New Roman" w:cs="Times New Roman"/>
          <w:b/>
          <w:i/>
          <w:iCs/>
          <w:sz w:val="24"/>
          <w:szCs w:val="24"/>
        </w:rPr>
        <w:t>Изложение</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D8001A" w:rsidRDefault="00F04F49" w:rsidP="00D8001A">
      <w:pPr>
        <w:pStyle w:val="a3"/>
      </w:pPr>
      <w:r w:rsidRPr="00D8001A">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lastRenderedPageBreak/>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F04F49" w:rsidRPr="006E4F43" w:rsidRDefault="00F04F49" w:rsidP="00D8001A">
      <w:pPr>
        <w:spacing w:after="0" w:line="240" w:lineRule="auto"/>
        <w:jc w:val="both"/>
        <w:rPr>
          <w:rFonts w:ascii="Times New Roman" w:hAnsi="Times New Roman" w:cs="Times New Roman"/>
          <w:b/>
          <w:i/>
          <w:sz w:val="24"/>
          <w:szCs w:val="24"/>
        </w:rPr>
      </w:pPr>
      <w:r w:rsidRPr="00D8001A">
        <w:rPr>
          <w:rFonts w:ascii="Times New Roman" w:hAnsi="Times New Roman" w:cs="Times New Roman"/>
          <w:sz w:val="24"/>
          <w:szCs w:val="24"/>
        </w:rPr>
        <w:tab/>
      </w:r>
      <w:r w:rsidRPr="006E4F43">
        <w:rPr>
          <w:rFonts w:ascii="Times New Roman" w:hAnsi="Times New Roman" w:cs="Times New Roman"/>
          <w:b/>
          <w:i/>
          <w:sz w:val="24"/>
          <w:szCs w:val="24"/>
        </w:rPr>
        <w:t>Классификация ошибок и недочетов, влияющих на снижение оценки</w:t>
      </w:r>
    </w:p>
    <w:p w:rsidR="00F04F49" w:rsidRPr="00D8001A" w:rsidRDefault="00F04F49" w:rsidP="00D8001A">
      <w:pPr>
        <w:pStyle w:val="a3"/>
      </w:pPr>
      <w:r w:rsidRPr="00D8001A">
        <w:tab/>
        <w:t>Ошибки:</w:t>
      </w:r>
    </w:p>
    <w:p w:rsidR="00F04F49" w:rsidRPr="00D8001A" w:rsidRDefault="00F04F49" w:rsidP="00D8001A">
      <w:pPr>
        <w:numPr>
          <w:ilvl w:val="0"/>
          <w:numId w:val="4"/>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F04F49" w:rsidRPr="00D8001A" w:rsidRDefault="00F04F49" w:rsidP="00D8001A">
      <w:pPr>
        <w:numPr>
          <w:ilvl w:val="0"/>
          <w:numId w:val="4"/>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отсутствие главной части изложения, пропуск важных событий, отраженных в авторском тексте;</w:t>
      </w:r>
    </w:p>
    <w:p w:rsidR="00F04F49" w:rsidRPr="00D8001A" w:rsidRDefault="00F04F49" w:rsidP="00D8001A">
      <w:pPr>
        <w:numPr>
          <w:ilvl w:val="0"/>
          <w:numId w:val="4"/>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употребление слов в не свойственном им значении (в изложении).</w:t>
      </w:r>
    </w:p>
    <w:p w:rsidR="00F04F49" w:rsidRPr="00D8001A" w:rsidRDefault="00F04F49" w:rsidP="00D8001A">
      <w:pPr>
        <w:spacing w:after="0" w:line="240" w:lineRule="auto"/>
        <w:ind w:left="708"/>
        <w:jc w:val="both"/>
        <w:rPr>
          <w:rFonts w:ascii="Times New Roman" w:hAnsi="Times New Roman" w:cs="Times New Roman"/>
          <w:sz w:val="24"/>
          <w:szCs w:val="24"/>
        </w:rPr>
      </w:pPr>
      <w:r w:rsidRPr="00D8001A">
        <w:rPr>
          <w:rFonts w:ascii="Times New Roman" w:hAnsi="Times New Roman" w:cs="Times New Roman"/>
          <w:sz w:val="24"/>
          <w:szCs w:val="24"/>
        </w:rPr>
        <w:t>Недочеты:</w:t>
      </w:r>
    </w:p>
    <w:p w:rsidR="00F04F49" w:rsidRPr="00D8001A" w:rsidRDefault="00F04F49" w:rsidP="00D8001A">
      <w:pPr>
        <w:numPr>
          <w:ilvl w:val="0"/>
          <w:numId w:val="5"/>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отсутствие красной строки;</w:t>
      </w:r>
    </w:p>
    <w:p w:rsidR="00F04F49" w:rsidRPr="00D8001A" w:rsidRDefault="00F04F49" w:rsidP="00D8001A">
      <w:pPr>
        <w:numPr>
          <w:ilvl w:val="0"/>
          <w:numId w:val="5"/>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незначительные нарушения логики событий авторского текста при написании изложения.</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6E4F43">
        <w:rPr>
          <w:rFonts w:ascii="Times New Roman" w:hAnsi="Times New Roman" w:cs="Times New Roman"/>
          <w:b/>
          <w:sz w:val="24"/>
          <w:szCs w:val="24"/>
        </w:rPr>
        <w:t>Рекомендуется оценивать изложение одной отметкой</w:t>
      </w:r>
      <w:r w:rsidRPr="00D8001A">
        <w:rPr>
          <w:rFonts w:ascii="Times New Roman" w:hAnsi="Times New Roman" w:cs="Times New Roman"/>
          <w:sz w:val="24"/>
          <w:szCs w:val="24"/>
        </w:rPr>
        <w:t xml:space="preserve">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F04F49" w:rsidRPr="00D8001A" w:rsidRDefault="00F04F49" w:rsidP="00D8001A">
      <w:pPr>
        <w:spacing w:after="0" w:line="240" w:lineRule="auto"/>
        <w:rPr>
          <w:rFonts w:ascii="Times New Roman" w:hAnsi="Times New Roman" w:cs="Times New Roman"/>
          <w:i/>
          <w:iCs/>
          <w:sz w:val="24"/>
          <w:szCs w:val="24"/>
        </w:rPr>
      </w:pPr>
    </w:p>
    <w:p w:rsidR="00F04F49" w:rsidRPr="00184A79" w:rsidRDefault="00F04F49" w:rsidP="00D8001A">
      <w:pPr>
        <w:pStyle w:val="4"/>
        <w:rPr>
          <w:b/>
        </w:rPr>
      </w:pPr>
      <w:r w:rsidRPr="00184A79">
        <w:rPr>
          <w:b/>
        </w:rPr>
        <w:t>Сочинение</w:t>
      </w:r>
    </w:p>
    <w:p w:rsidR="00F04F49" w:rsidRPr="00D8001A" w:rsidRDefault="00F04F49" w:rsidP="00D8001A">
      <w:pPr>
        <w:spacing w:after="0" w:line="240" w:lineRule="auto"/>
        <w:rPr>
          <w:rFonts w:ascii="Times New Roman" w:hAnsi="Times New Roman" w:cs="Times New Roman"/>
          <w:sz w:val="24"/>
          <w:szCs w:val="24"/>
        </w:rPr>
      </w:pP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F04F49" w:rsidRPr="006E4F43" w:rsidRDefault="00F04F49" w:rsidP="00D8001A">
      <w:pPr>
        <w:pStyle w:val="a3"/>
        <w:rPr>
          <w:b/>
          <w:i/>
        </w:rPr>
      </w:pPr>
      <w:r w:rsidRPr="00D8001A">
        <w:lastRenderedPageBreak/>
        <w:tab/>
      </w:r>
      <w:r w:rsidRPr="006E4F43">
        <w:rPr>
          <w:b/>
          <w:i/>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F04F49" w:rsidRPr="00D8001A" w:rsidRDefault="00F04F49" w:rsidP="00D8001A">
      <w:pPr>
        <w:spacing w:after="0" w:line="240" w:lineRule="auto"/>
        <w:rPr>
          <w:rFonts w:ascii="Times New Roman" w:hAnsi="Times New Roman" w:cs="Times New Roman"/>
          <w:i/>
          <w:iCs/>
          <w:sz w:val="24"/>
          <w:szCs w:val="24"/>
        </w:rPr>
      </w:pP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pStyle w:val="a3"/>
        <w:rPr>
          <w:b/>
          <w:bCs/>
        </w:rPr>
      </w:pPr>
      <w:r w:rsidRPr="00D8001A">
        <w:rPr>
          <w:b/>
          <w:bCs/>
        </w:rPr>
        <w:t>Учебный предмет "Литературное чтение"</w:t>
      </w:r>
    </w:p>
    <w:p w:rsidR="00F04F49" w:rsidRPr="00D8001A" w:rsidRDefault="00F04F49" w:rsidP="00D8001A">
      <w:pPr>
        <w:pStyle w:val="a5"/>
        <w:rPr>
          <w:b/>
          <w:bCs/>
          <w:i/>
          <w:iCs/>
        </w:rPr>
      </w:pPr>
    </w:p>
    <w:p w:rsidR="00F04F49" w:rsidRPr="00D8001A" w:rsidRDefault="00F04F49" w:rsidP="00D8001A">
      <w:pPr>
        <w:pStyle w:val="a5"/>
        <w:ind w:firstLine="0"/>
      </w:pPr>
      <w:r w:rsidRPr="00D8001A">
        <w:tab/>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F04F49" w:rsidRPr="00D8001A" w:rsidRDefault="00F04F49" w:rsidP="00D8001A">
      <w:pPr>
        <w:pStyle w:val="a5"/>
        <w:numPr>
          <w:ilvl w:val="0"/>
          <w:numId w:val="7"/>
        </w:numPr>
      </w:pPr>
      <w:r w:rsidRPr="00D8001A">
        <w:t>Способ чтения: чтение целыми словами.</w:t>
      </w:r>
    </w:p>
    <w:p w:rsidR="00F04F49" w:rsidRPr="00D8001A" w:rsidRDefault="00F04F49" w:rsidP="00D8001A">
      <w:pPr>
        <w:pStyle w:val="a5"/>
        <w:numPr>
          <w:ilvl w:val="0"/>
          <w:numId w:val="7"/>
        </w:numPr>
      </w:pPr>
      <w:r w:rsidRPr="00D8001A">
        <w:t>Правильность чтения чтение незнакомого текста с соблюдением норм литературного произношения.</w:t>
      </w:r>
    </w:p>
    <w:p w:rsidR="00F04F49" w:rsidRPr="00D8001A" w:rsidRDefault="00F04F49" w:rsidP="00D8001A">
      <w:pPr>
        <w:pStyle w:val="a5"/>
        <w:numPr>
          <w:ilvl w:val="0"/>
          <w:numId w:val="7"/>
        </w:numPr>
      </w:pPr>
      <w:r w:rsidRPr="00D8001A">
        <w:t>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w:t>
      </w:r>
    </w:p>
    <w:p w:rsidR="00F04F49" w:rsidRPr="00D8001A" w:rsidRDefault="00F04F49" w:rsidP="00D8001A">
      <w:pPr>
        <w:pStyle w:val="a5"/>
        <w:numPr>
          <w:ilvl w:val="0"/>
          <w:numId w:val="7"/>
        </w:numPr>
      </w:pPr>
      <w:r w:rsidRPr="00D8001A">
        <w:t>Выразительное чтение: использование интонаций, соответствующих смыслу текста.</w:t>
      </w:r>
    </w:p>
    <w:p w:rsidR="00F04F49" w:rsidRPr="00D8001A" w:rsidRDefault="00F04F49" w:rsidP="00D8001A">
      <w:pPr>
        <w:pStyle w:val="a5"/>
        <w:ind w:firstLine="720"/>
      </w:pPr>
      <w:r w:rsidRPr="00D8001A">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Выставление цифровой отметки по технике чтения не рекомендуется.</w:t>
      </w:r>
    </w:p>
    <w:p w:rsidR="00F04F49" w:rsidRPr="00D8001A" w:rsidRDefault="00F04F49" w:rsidP="00D8001A">
      <w:pPr>
        <w:pStyle w:val="a5"/>
        <w:ind w:firstLine="720"/>
      </w:pPr>
      <w:r w:rsidRPr="00D8001A">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081450" w:rsidRDefault="00F04F49" w:rsidP="00D8001A">
      <w:pPr>
        <w:pStyle w:val="a5"/>
        <w:ind w:left="1260" w:hanging="1260"/>
      </w:pPr>
      <w:r w:rsidRPr="00D8001A">
        <w:t xml:space="preserve">Примечание. Более высокая степень точности диагностики темпа чтения достигается при </w:t>
      </w:r>
      <w:r w:rsidR="00081450">
        <w:t xml:space="preserve">   </w:t>
      </w:r>
    </w:p>
    <w:p w:rsidR="00081450" w:rsidRDefault="00081450" w:rsidP="00D8001A">
      <w:pPr>
        <w:pStyle w:val="a5"/>
        <w:ind w:left="1260" w:hanging="1260"/>
      </w:pPr>
      <w:r>
        <w:t xml:space="preserve">                        </w:t>
      </w:r>
      <w:r w:rsidR="00F04F49" w:rsidRPr="00D8001A">
        <w:t xml:space="preserve">подсчете знаков (букв и пробелов): подсчитывается количество знаков и </w:t>
      </w:r>
    </w:p>
    <w:p w:rsidR="00F04F49" w:rsidRDefault="00081450" w:rsidP="00D8001A">
      <w:pPr>
        <w:pStyle w:val="a5"/>
        <w:ind w:left="1260" w:hanging="1260"/>
      </w:pPr>
      <w:r>
        <w:t xml:space="preserve">                        </w:t>
      </w:r>
      <w:r w:rsidR="00F04F49" w:rsidRPr="00D8001A">
        <w:t>результат делится на длину среднего слова - 6,4 знака.</w:t>
      </w:r>
    </w:p>
    <w:p w:rsidR="00184A79" w:rsidRPr="00D8001A" w:rsidRDefault="00184A79" w:rsidP="00D8001A">
      <w:pPr>
        <w:pStyle w:val="a5"/>
        <w:ind w:left="1260" w:hanging="1260"/>
      </w:pPr>
    </w:p>
    <w:p w:rsidR="00F04F49" w:rsidRPr="00184A79" w:rsidRDefault="00F04F49" w:rsidP="00D8001A">
      <w:pPr>
        <w:pStyle w:val="a5"/>
        <w:ind w:left="1260" w:hanging="1260"/>
        <w:jc w:val="center"/>
        <w:rPr>
          <w:b/>
        </w:rPr>
      </w:pPr>
      <w:r w:rsidRPr="00184A79">
        <w:rPr>
          <w:b/>
        </w:rPr>
        <w:t>Оценивание навыка чтения вслух в 1-м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676"/>
        <w:gridCol w:w="1963"/>
        <w:gridCol w:w="2011"/>
        <w:gridCol w:w="2013"/>
      </w:tblGrid>
      <w:tr w:rsidR="00F04F49" w:rsidRPr="00D8001A" w:rsidTr="00F04F49">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Общая оценка</w:t>
            </w:r>
          </w:p>
        </w:tc>
        <w:tc>
          <w:tcPr>
            <w:tcW w:w="1676"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Темп чтения, при котором осознает текст</w:t>
            </w:r>
          </w:p>
        </w:tc>
        <w:tc>
          <w:tcPr>
            <w:tcW w:w="2011"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Чтение без ошибок</w:t>
            </w:r>
          </w:p>
        </w:tc>
        <w:tc>
          <w:tcPr>
            <w:tcW w:w="201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Осознанность чтения</w:t>
            </w:r>
          </w:p>
        </w:tc>
      </w:tr>
      <w:tr w:rsidR="00F04F49" w:rsidRPr="00D8001A" w:rsidTr="00F04F49">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"Справился"</w:t>
            </w:r>
          </w:p>
        </w:tc>
        <w:tc>
          <w:tcPr>
            <w:tcW w:w="1676"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Слоговой 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25 - 30 сл/мин</w:t>
            </w:r>
          </w:p>
        </w:tc>
        <w:tc>
          <w:tcPr>
            <w:tcW w:w="2011"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более 4 ошибок (искажения читаемых слов, неправильная постановка ударений)</w:t>
            </w:r>
          </w:p>
        </w:tc>
        <w:tc>
          <w:tcPr>
            <w:tcW w:w="201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Понимание значения отдельных слов и предложений</w:t>
            </w:r>
          </w:p>
        </w:tc>
      </w:tr>
      <w:tr w:rsidR="00F04F49" w:rsidRPr="00D8001A" w:rsidTr="00F04F49">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"Не справился"</w:t>
            </w:r>
          </w:p>
        </w:tc>
        <w:tc>
          <w:tcPr>
            <w:tcW w:w="1676"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Слоговой 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Менее 25-30 сл/мин</w:t>
            </w:r>
          </w:p>
        </w:tc>
        <w:tc>
          <w:tcPr>
            <w:tcW w:w="2011"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01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Непонимание значений отдельных слов и предложений.</w:t>
            </w:r>
          </w:p>
        </w:tc>
      </w:tr>
    </w:tbl>
    <w:p w:rsidR="00F04F49" w:rsidRPr="00D8001A" w:rsidRDefault="00F04F49" w:rsidP="00D8001A">
      <w:pPr>
        <w:pStyle w:val="a5"/>
        <w:ind w:left="1260" w:hanging="1260"/>
        <w:jc w:val="center"/>
      </w:pPr>
    </w:p>
    <w:p w:rsidR="00F04F49" w:rsidRDefault="00F04F49" w:rsidP="00D8001A">
      <w:pPr>
        <w:pStyle w:val="a5"/>
        <w:ind w:left="1260" w:hanging="1260"/>
        <w:jc w:val="center"/>
        <w:rPr>
          <w:b/>
        </w:rPr>
      </w:pPr>
      <w:r w:rsidRPr="00184A79">
        <w:rPr>
          <w:b/>
        </w:rPr>
        <w:lastRenderedPageBreak/>
        <w:t>Оценивание навыка чтения вслух во 2-4-х классах</w:t>
      </w:r>
    </w:p>
    <w:p w:rsidR="00184A79" w:rsidRPr="00184A79" w:rsidRDefault="00184A79" w:rsidP="00D8001A">
      <w:pPr>
        <w:pStyle w:val="a5"/>
        <w:ind w:left="1260" w:hanging="1260"/>
        <w:jc w:val="cente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080"/>
        <w:gridCol w:w="1800"/>
        <w:gridCol w:w="1800"/>
        <w:gridCol w:w="2160"/>
        <w:gridCol w:w="1440"/>
      </w:tblGrid>
      <w:tr w:rsidR="00F04F49" w:rsidRPr="00D8001A" w:rsidTr="00F04F49">
        <w:tc>
          <w:tcPr>
            <w:tcW w:w="9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Класс</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Общая оценка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Ответы по содержанию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Чтение без ошибок </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Выразительность чтения </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Темп чтения, при котором осознает основную мысль текста</w:t>
            </w:r>
          </w:p>
        </w:tc>
      </w:tr>
      <w:tr w:rsidR="00F04F49" w:rsidRPr="00D8001A" w:rsidTr="00F04F49">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2</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Наличие не более 4-5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Умение использовать паузы, соответствующие знакам препинания, интонации, передающие характерные особенности героев</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менее 45 сл/мин </w:t>
            </w:r>
          </w:p>
        </w:tc>
      </w:tr>
      <w:tr w:rsidR="00F04F49" w:rsidRPr="00D8001A" w:rsidTr="00F04F49">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 (искажения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Монотонность чтения, отсутствие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Менее 45 сл/мин </w:t>
            </w:r>
          </w:p>
        </w:tc>
      </w:tr>
      <w:tr w:rsidR="00F04F49" w:rsidRPr="00D8001A" w:rsidTr="00F04F49">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3</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Наличие не более 4-5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Использование основных средств выразительности: пауз, логических ударений,  интонационного рисунка</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менее 65 сл/мин </w:t>
            </w:r>
          </w:p>
        </w:tc>
      </w:tr>
      <w:tr w:rsidR="00F04F49" w:rsidRPr="00D8001A" w:rsidTr="00F04F49">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 (искажения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Монотонность чтения, отсутствие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Менее 65 сл/мин </w:t>
            </w:r>
          </w:p>
        </w:tc>
      </w:tr>
      <w:tr w:rsidR="00F04F49" w:rsidRPr="00D8001A" w:rsidTr="00F04F49">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4</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Наличие не более 4-5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Самостоятельный выбор элементарных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менее 80 сл/мин </w:t>
            </w:r>
          </w:p>
        </w:tc>
      </w:tr>
      <w:tr w:rsidR="00F04F49" w:rsidRPr="00D8001A" w:rsidTr="00F04F49">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 (искажения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Монотонность чтения, отсутствие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Менее 80 сл/мин </w:t>
            </w:r>
          </w:p>
        </w:tc>
      </w:tr>
    </w:tbl>
    <w:p w:rsidR="00F04F49" w:rsidRPr="00D8001A" w:rsidRDefault="00F04F49" w:rsidP="00D8001A">
      <w:pPr>
        <w:pStyle w:val="a5"/>
        <w:ind w:left="1260" w:hanging="1260"/>
      </w:pPr>
    </w:p>
    <w:p w:rsidR="00F04F49" w:rsidRPr="00D8001A" w:rsidRDefault="00F04F49" w:rsidP="00D8001A">
      <w:pPr>
        <w:pStyle w:val="a5"/>
        <w:ind w:left="1260" w:hanging="1260"/>
      </w:pPr>
      <w:r w:rsidRPr="00BE5054">
        <w:rPr>
          <w:highlight w:val="yellow"/>
        </w:rPr>
        <w:t>Примечания.</w:t>
      </w:r>
      <w:r w:rsidRPr="00D8001A">
        <w:t xml:space="preserve"> Оценка «не справился» выставляется в том случае, если не сформировано более двух качеств навыка чтения.</w:t>
      </w:r>
    </w:p>
    <w:p w:rsidR="00F04F49" w:rsidRPr="00D8001A" w:rsidRDefault="00F04F49" w:rsidP="00D8001A">
      <w:pPr>
        <w:pStyle w:val="a5"/>
        <w:ind w:left="1260" w:firstLine="0"/>
      </w:pPr>
      <w:r w:rsidRPr="00D8001A">
        <w:t xml:space="preserve"> Проверка выразительности чтения в 3 классе производится на подготовленном тексте.</w:t>
      </w:r>
    </w:p>
    <w:p w:rsidR="00F04F49" w:rsidRPr="00D8001A" w:rsidRDefault="00F04F49" w:rsidP="00D8001A">
      <w:pPr>
        <w:pStyle w:val="a5"/>
        <w:ind w:left="1260" w:hanging="1260"/>
      </w:pPr>
    </w:p>
    <w:p w:rsidR="00F04F49" w:rsidRPr="00D8001A" w:rsidRDefault="00F04F49" w:rsidP="00D8001A">
      <w:pPr>
        <w:pStyle w:val="a5"/>
      </w:pPr>
      <w:r w:rsidRPr="00D8001A">
        <w:tab/>
        <w:t xml:space="preserve">Для проверки навыка чтения про себя подбираются доступные по лексике и содержанию незнакомые тексты, а также вопросы и задания к ним. </w:t>
      </w:r>
    </w:p>
    <w:p w:rsidR="00F04F49" w:rsidRPr="00D8001A" w:rsidRDefault="00F04F49" w:rsidP="00D8001A">
      <w:pPr>
        <w:pStyle w:val="a5"/>
      </w:pPr>
    </w:p>
    <w:p w:rsidR="00F04F49" w:rsidRPr="00184A79" w:rsidRDefault="00F04F49" w:rsidP="00D8001A">
      <w:pPr>
        <w:pStyle w:val="a5"/>
        <w:ind w:left="1260" w:hanging="1260"/>
        <w:jc w:val="center"/>
        <w:rPr>
          <w:b/>
        </w:rPr>
      </w:pPr>
      <w:r w:rsidRPr="00184A79">
        <w:rPr>
          <w:b/>
        </w:rPr>
        <w:t>Оценивание навыка чтения про себя во 3-4-х классах</w:t>
      </w:r>
    </w:p>
    <w:p w:rsidR="00F04F49" w:rsidRPr="00D8001A" w:rsidRDefault="00F04F49" w:rsidP="00D8001A">
      <w:pPr>
        <w:pStyle w:val="a5"/>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160"/>
        <w:gridCol w:w="3600"/>
        <w:gridCol w:w="2623"/>
      </w:tblGrid>
      <w:tr w:rsidR="00F04F49" w:rsidRPr="00D8001A" w:rsidTr="00F04F49">
        <w:trPr>
          <w:jc w:val="center"/>
        </w:trPr>
        <w:tc>
          <w:tcPr>
            <w:tcW w:w="1188"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Класс</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Общая оценка</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Ответы по содержанию</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Темп чтения, при котором осознает основную мысль текста</w:t>
            </w:r>
          </w:p>
        </w:tc>
      </w:tr>
      <w:tr w:rsidR="00F04F49" w:rsidRPr="00D8001A" w:rsidTr="00F04F49">
        <w:trPr>
          <w:cantSplit/>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3</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не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менее 85 сл/мин</w:t>
            </w:r>
          </w:p>
        </w:tc>
      </w:tr>
      <w:tr w:rsidR="00F04F49" w:rsidRPr="00D8001A" w:rsidTr="00F04F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Менее 85 сл/мин</w:t>
            </w:r>
          </w:p>
        </w:tc>
      </w:tr>
      <w:tr w:rsidR="00F04F49" w:rsidRPr="00D8001A" w:rsidTr="00F04F49">
        <w:trPr>
          <w:cantSplit/>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4</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не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менее 115 сл/мин</w:t>
            </w:r>
          </w:p>
        </w:tc>
      </w:tr>
      <w:tr w:rsidR="00F04F49" w:rsidRPr="00D8001A" w:rsidTr="00F04F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Менее 115 сл/мин</w:t>
            </w:r>
          </w:p>
        </w:tc>
      </w:tr>
    </w:tbl>
    <w:p w:rsidR="00F04F49" w:rsidRPr="00D8001A" w:rsidRDefault="00F04F49" w:rsidP="00D8001A">
      <w:pPr>
        <w:pStyle w:val="a5"/>
      </w:pPr>
      <w:r w:rsidRPr="00D8001A">
        <w:t xml:space="preserve"> </w:t>
      </w:r>
    </w:p>
    <w:p w:rsidR="00F04F49" w:rsidRPr="00D8001A" w:rsidRDefault="00F04F49" w:rsidP="00D8001A">
      <w:pPr>
        <w:pStyle w:val="a5"/>
      </w:pPr>
      <w:r w:rsidRPr="00D8001A">
        <w:t>Итоговые отметки по литературному чтению выставляются по отметкам текущего контроля, в ходе которого проверяется:</w:t>
      </w:r>
    </w:p>
    <w:p w:rsidR="00F04F49" w:rsidRPr="00D8001A" w:rsidRDefault="00F04F49" w:rsidP="00D8001A">
      <w:pPr>
        <w:pStyle w:val="a5"/>
        <w:numPr>
          <w:ilvl w:val="0"/>
          <w:numId w:val="8"/>
        </w:numPr>
      </w:pPr>
      <w:r w:rsidRPr="00D8001A">
        <w:t>Выразительное чтение текста;</w:t>
      </w:r>
    </w:p>
    <w:p w:rsidR="00F04F49" w:rsidRPr="00D8001A" w:rsidRDefault="00F04F49" w:rsidP="00D8001A">
      <w:pPr>
        <w:pStyle w:val="a5"/>
        <w:numPr>
          <w:ilvl w:val="0"/>
          <w:numId w:val="8"/>
        </w:numPr>
      </w:pPr>
      <w:r w:rsidRPr="00D8001A">
        <w:t>Пересказ содержания произведения (полно, выборочно, кратко);</w:t>
      </w:r>
    </w:p>
    <w:p w:rsidR="00F04F49" w:rsidRPr="00D8001A" w:rsidRDefault="00F04F49" w:rsidP="00D8001A">
      <w:pPr>
        <w:pStyle w:val="a5"/>
        <w:numPr>
          <w:ilvl w:val="0"/>
          <w:numId w:val="8"/>
        </w:numPr>
      </w:pPr>
      <w:r w:rsidRPr="00D8001A">
        <w:t>Выразительное чтение наизусть;</w:t>
      </w:r>
    </w:p>
    <w:p w:rsidR="00F04F49" w:rsidRPr="00D8001A" w:rsidRDefault="00F04F49" w:rsidP="00D8001A">
      <w:pPr>
        <w:pStyle w:val="a5"/>
        <w:numPr>
          <w:ilvl w:val="0"/>
          <w:numId w:val="8"/>
        </w:numPr>
      </w:pPr>
      <w:r w:rsidRPr="00D8001A">
        <w:t>Составление простого плана;</w:t>
      </w:r>
    </w:p>
    <w:p w:rsidR="00F04F49" w:rsidRPr="00D8001A" w:rsidRDefault="00F04F49" w:rsidP="00D8001A">
      <w:pPr>
        <w:pStyle w:val="a5"/>
        <w:numPr>
          <w:ilvl w:val="0"/>
          <w:numId w:val="8"/>
        </w:numPr>
      </w:pPr>
      <w:r w:rsidRPr="00D8001A">
        <w:t>Создание небольших устных (письменных) текстов на заданную тему;</w:t>
      </w:r>
    </w:p>
    <w:p w:rsidR="00F04F49" w:rsidRPr="00D8001A" w:rsidRDefault="00F04F49" w:rsidP="00D8001A">
      <w:pPr>
        <w:pStyle w:val="a5"/>
        <w:numPr>
          <w:ilvl w:val="0"/>
          <w:numId w:val="8"/>
        </w:numPr>
      </w:pPr>
      <w:r w:rsidRPr="00D8001A">
        <w:t>Работа с детской книгой и т.д.</w:t>
      </w:r>
    </w:p>
    <w:p w:rsidR="00F04F49" w:rsidRPr="00D8001A" w:rsidRDefault="00F04F49" w:rsidP="00D8001A">
      <w:pPr>
        <w:pStyle w:val="a5"/>
      </w:pPr>
      <w:r w:rsidRPr="00D8001A">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F04F49" w:rsidRPr="00D8001A" w:rsidRDefault="00F04F49" w:rsidP="00D8001A">
      <w:pPr>
        <w:pStyle w:val="a5"/>
      </w:pPr>
      <w:r w:rsidRPr="00D8001A">
        <w:t>Классификация ошибок и недочетов, влияющих на снижение оценки</w:t>
      </w:r>
    </w:p>
    <w:p w:rsidR="00F04F49" w:rsidRPr="00D8001A" w:rsidRDefault="00F04F49" w:rsidP="00D8001A">
      <w:pPr>
        <w:pStyle w:val="a5"/>
      </w:pPr>
      <w:r w:rsidRPr="00D8001A">
        <w:t>Ошибки:</w:t>
      </w:r>
    </w:p>
    <w:p w:rsidR="00F04F49" w:rsidRPr="00D8001A" w:rsidRDefault="00F04F49" w:rsidP="00D8001A">
      <w:pPr>
        <w:pStyle w:val="a5"/>
        <w:numPr>
          <w:ilvl w:val="0"/>
          <w:numId w:val="9"/>
        </w:numPr>
      </w:pPr>
      <w:r w:rsidRPr="00D8001A">
        <w:t>искажения читаемых слов (замена, перестановка, пропуски или добавления букв, слогов, слов);</w:t>
      </w:r>
    </w:p>
    <w:p w:rsidR="00F04F49" w:rsidRPr="00D8001A" w:rsidRDefault="00F04F49" w:rsidP="00D8001A">
      <w:pPr>
        <w:pStyle w:val="a5"/>
        <w:numPr>
          <w:ilvl w:val="0"/>
          <w:numId w:val="9"/>
        </w:numPr>
      </w:pPr>
      <w:r w:rsidRPr="00D8001A">
        <w:t>неправильная постановка ударений (более двух);</w:t>
      </w:r>
    </w:p>
    <w:p w:rsidR="00F04F49" w:rsidRPr="00D8001A" w:rsidRDefault="00F04F49" w:rsidP="00D8001A">
      <w:pPr>
        <w:pStyle w:val="a5"/>
        <w:numPr>
          <w:ilvl w:val="0"/>
          <w:numId w:val="9"/>
        </w:numPr>
      </w:pPr>
      <w:r w:rsidRPr="00D8001A">
        <w:lastRenderedPageBreak/>
        <w:t>чтение всего текста без смысловых пауз, нарушение темпа и четкости произношения слов при чтении вслух;</w:t>
      </w:r>
    </w:p>
    <w:p w:rsidR="00F04F49" w:rsidRPr="00D8001A" w:rsidRDefault="00F04F49" w:rsidP="00D8001A">
      <w:pPr>
        <w:pStyle w:val="a5"/>
        <w:numPr>
          <w:ilvl w:val="0"/>
          <w:numId w:val="9"/>
        </w:numPr>
      </w:pPr>
      <w:r w:rsidRPr="00D8001A">
        <w:t>неправильные ответы на вопросы по содержанию текста;</w:t>
      </w:r>
    </w:p>
    <w:p w:rsidR="00F04F49" w:rsidRPr="00D8001A" w:rsidRDefault="00F04F49" w:rsidP="00D8001A">
      <w:pPr>
        <w:pStyle w:val="a5"/>
        <w:numPr>
          <w:ilvl w:val="0"/>
          <w:numId w:val="9"/>
        </w:numPr>
      </w:pPr>
      <w:r w:rsidRPr="00D8001A">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04F49" w:rsidRPr="00D8001A" w:rsidRDefault="00F04F49" w:rsidP="00D8001A">
      <w:pPr>
        <w:pStyle w:val="a5"/>
        <w:numPr>
          <w:ilvl w:val="0"/>
          <w:numId w:val="9"/>
        </w:numPr>
      </w:pPr>
      <w:r w:rsidRPr="00D8001A">
        <w:t>нарушение при пересказе последовательности событий в произведении;</w:t>
      </w:r>
    </w:p>
    <w:p w:rsidR="00F04F49" w:rsidRPr="00D8001A" w:rsidRDefault="00F04F49" w:rsidP="00D8001A">
      <w:pPr>
        <w:pStyle w:val="a5"/>
        <w:numPr>
          <w:ilvl w:val="0"/>
          <w:numId w:val="9"/>
        </w:numPr>
      </w:pPr>
      <w:r w:rsidRPr="00D8001A">
        <w:t>нетвердое знание наизусть подготовленного текста;</w:t>
      </w:r>
    </w:p>
    <w:p w:rsidR="00F04F49" w:rsidRPr="00D8001A" w:rsidRDefault="00F04F49" w:rsidP="00D8001A">
      <w:pPr>
        <w:pStyle w:val="a5"/>
        <w:numPr>
          <w:ilvl w:val="0"/>
          <w:numId w:val="9"/>
        </w:numPr>
      </w:pPr>
      <w:r w:rsidRPr="00D8001A">
        <w:t>монотонность чтения, отсутствие средств выразительности.</w:t>
      </w:r>
    </w:p>
    <w:p w:rsidR="00F04F49" w:rsidRPr="00D8001A" w:rsidRDefault="00F04F49" w:rsidP="00D8001A">
      <w:pPr>
        <w:pStyle w:val="a5"/>
      </w:pPr>
      <w:r w:rsidRPr="00D8001A">
        <w:t>Недочеты:</w:t>
      </w:r>
    </w:p>
    <w:p w:rsidR="00F04F49" w:rsidRPr="00D8001A" w:rsidRDefault="00F04F49" w:rsidP="00D8001A">
      <w:pPr>
        <w:pStyle w:val="a5"/>
        <w:numPr>
          <w:ilvl w:val="0"/>
          <w:numId w:val="10"/>
        </w:numPr>
      </w:pPr>
      <w:r w:rsidRPr="00D8001A">
        <w:t>не более двух неправильных ударений;</w:t>
      </w:r>
    </w:p>
    <w:p w:rsidR="00F04F49" w:rsidRPr="00D8001A" w:rsidRDefault="00F04F49" w:rsidP="00D8001A">
      <w:pPr>
        <w:pStyle w:val="a5"/>
        <w:numPr>
          <w:ilvl w:val="0"/>
          <w:numId w:val="10"/>
        </w:numPr>
      </w:pPr>
      <w:r w:rsidRPr="00D8001A">
        <w:t>отдельные нарушения смысловых пауз, темпа и четкости произношения слов при чтении вслух;</w:t>
      </w:r>
    </w:p>
    <w:p w:rsidR="00F04F49" w:rsidRPr="00D8001A" w:rsidRDefault="00F04F49" w:rsidP="00D8001A">
      <w:pPr>
        <w:pStyle w:val="a5"/>
        <w:numPr>
          <w:ilvl w:val="0"/>
          <w:numId w:val="10"/>
        </w:numPr>
      </w:pPr>
      <w:r w:rsidRPr="00D8001A">
        <w:t>осознание прочитанного текста за время, немного превышающее установленное;</w:t>
      </w:r>
    </w:p>
    <w:p w:rsidR="00F04F49" w:rsidRPr="00D8001A" w:rsidRDefault="00F04F49" w:rsidP="00D8001A">
      <w:pPr>
        <w:pStyle w:val="a5"/>
        <w:numPr>
          <w:ilvl w:val="0"/>
          <w:numId w:val="10"/>
        </w:numPr>
      </w:pPr>
      <w:r w:rsidRPr="00D8001A">
        <w:t>неточности при формулировке основной мысли произведения;</w:t>
      </w:r>
    </w:p>
    <w:p w:rsidR="00F04F49" w:rsidRPr="00D8001A" w:rsidRDefault="00F04F49" w:rsidP="00D8001A">
      <w:pPr>
        <w:pStyle w:val="a5"/>
        <w:numPr>
          <w:ilvl w:val="0"/>
          <w:numId w:val="10"/>
        </w:numPr>
      </w:pPr>
      <w:r w:rsidRPr="00D8001A">
        <w:t>нецелесообразность использования средств выразительности, недостаточная выразительность при передаче характера персонажа.</w:t>
      </w:r>
    </w:p>
    <w:p w:rsidR="00F04F49" w:rsidRPr="00D8001A" w:rsidRDefault="00F04F49" w:rsidP="00D8001A">
      <w:pPr>
        <w:spacing w:after="0" w:line="240" w:lineRule="auto"/>
        <w:jc w:val="both"/>
        <w:rPr>
          <w:rFonts w:ascii="Times New Roman" w:hAnsi="Times New Roman" w:cs="Times New Roman"/>
          <w:b/>
          <w:bCs/>
          <w:sz w:val="24"/>
          <w:szCs w:val="24"/>
        </w:rPr>
      </w:pPr>
    </w:p>
    <w:p w:rsidR="00F04F49" w:rsidRPr="00D8001A" w:rsidRDefault="00F04F49" w:rsidP="00D8001A">
      <w:pPr>
        <w:pStyle w:val="a3"/>
        <w:rPr>
          <w:b/>
          <w:bCs/>
        </w:rPr>
      </w:pPr>
      <w:r w:rsidRPr="00D8001A">
        <w:rPr>
          <w:b/>
          <w:bCs/>
        </w:rPr>
        <w:t>Учебный предмет "Окружающий мир"</w:t>
      </w:r>
    </w:p>
    <w:p w:rsidR="00F04F49" w:rsidRPr="00D8001A" w:rsidRDefault="00F04F49" w:rsidP="00D8001A">
      <w:pPr>
        <w:pStyle w:val="a3"/>
        <w:rPr>
          <w:b/>
          <w:bCs/>
        </w:rPr>
      </w:pPr>
    </w:p>
    <w:p w:rsidR="00F04F49" w:rsidRPr="00D8001A" w:rsidRDefault="00F04F49" w:rsidP="00D8001A">
      <w:pPr>
        <w:pStyle w:val="a3"/>
      </w:pPr>
      <w:r w:rsidRPr="00D8001A">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184A79" w:rsidRDefault="00184A79" w:rsidP="00D8001A">
      <w:pPr>
        <w:pStyle w:val="6"/>
      </w:pPr>
    </w:p>
    <w:p w:rsidR="00F04F49" w:rsidRPr="00184A79" w:rsidRDefault="00F04F49" w:rsidP="00D8001A">
      <w:pPr>
        <w:pStyle w:val="6"/>
        <w:rPr>
          <w:b/>
        </w:rPr>
      </w:pPr>
      <w:r w:rsidRPr="00184A79">
        <w:rPr>
          <w:b/>
        </w:rPr>
        <w:t>Ошибки и недочеты, влияющие на снижение оценки по предмету окружающий мир</w:t>
      </w:r>
    </w:p>
    <w:p w:rsidR="00F04F49" w:rsidRPr="00D8001A" w:rsidRDefault="00F04F49" w:rsidP="00D8001A">
      <w:pPr>
        <w:pStyle w:val="a3"/>
        <w:rPr>
          <w:i/>
          <w:iCs/>
        </w:rPr>
      </w:pPr>
      <w:r w:rsidRPr="00D8001A">
        <w:rPr>
          <w:i/>
          <w:iCs/>
        </w:rPr>
        <w:t>Ошибки:</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определение понятий, замена существенной характеристики понятия несущественной;</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нарушение последовательности в описании объектов (явлений), если она является существенной;</w:t>
      </w:r>
    </w:p>
    <w:p w:rsidR="00F04F49" w:rsidRPr="00D8001A" w:rsidRDefault="00F04F49" w:rsidP="00D8001A">
      <w:pPr>
        <w:numPr>
          <w:ilvl w:val="0"/>
          <w:numId w:val="11"/>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раскрытие причины, закономерности, условия протекания того или иного явления, процесса;</w:t>
      </w:r>
    </w:p>
    <w:p w:rsidR="00F04F49" w:rsidRPr="00D8001A" w:rsidRDefault="00F04F49" w:rsidP="00D8001A">
      <w:pPr>
        <w:numPr>
          <w:ilvl w:val="0"/>
          <w:numId w:val="11"/>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неумение сравнивать объекты, производить их классификацию на группы по существенным признакам;</w:t>
      </w:r>
    </w:p>
    <w:p w:rsidR="00F04F49" w:rsidRPr="00D8001A" w:rsidRDefault="00F04F49" w:rsidP="00D8001A">
      <w:pPr>
        <w:numPr>
          <w:ilvl w:val="0"/>
          <w:numId w:val="11"/>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незнание фактического материала, неумение самостоятельно привести примеры, подтверждающие высказанное суждение;</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ошибки при постановке опыта, приводящие к неправильному результату;</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неумение ориентироваться на карте и плане, правильно показывать изучаемые объекты (природоведческие и исторические).</w:t>
      </w:r>
    </w:p>
    <w:p w:rsidR="00184A79" w:rsidRDefault="00184A79" w:rsidP="00D8001A">
      <w:pPr>
        <w:spacing w:after="0" w:line="240" w:lineRule="auto"/>
        <w:jc w:val="both"/>
        <w:rPr>
          <w:rFonts w:ascii="Times New Roman" w:hAnsi="Times New Roman" w:cs="Times New Roman"/>
          <w:i/>
          <w:iCs/>
          <w:sz w:val="24"/>
          <w:szCs w:val="24"/>
        </w:rPr>
      </w:pPr>
    </w:p>
    <w:p w:rsidR="00F04F49" w:rsidRPr="00D8001A" w:rsidRDefault="00F04F49" w:rsidP="00D8001A">
      <w:pPr>
        <w:spacing w:after="0" w:line="240" w:lineRule="auto"/>
        <w:jc w:val="both"/>
        <w:rPr>
          <w:rFonts w:ascii="Times New Roman" w:hAnsi="Times New Roman" w:cs="Times New Roman"/>
          <w:i/>
          <w:iCs/>
          <w:sz w:val="24"/>
          <w:szCs w:val="24"/>
        </w:rPr>
      </w:pPr>
      <w:r w:rsidRPr="00D8001A">
        <w:rPr>
          <w:rFonts w:ascii="Times New Roman" w:hAnsi="Times New Roman" w:cs="Times New Roman"/>
          <w:i/>
          <w:iCs/>
          <w:sz w:val="24"/>
          <w:szCs w:val="24"/>
        </w:rPr>
        <w:t>Недочеты:</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преобладание при описании объекта несущественных признаков;</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несущественные неточности при выполнении рисунков, схем, таблиц, отсутствие обозначений и подписей;</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lastRenderedPageBreak/>
        <w:t>неточности в определении назначения прибора, его использование осуществляется после наводящих вопросов;</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неточности при нахождении объектов на карте.</w:t>
      </w:r>
    </w:p>
    <w:p w:rsidR="00184A79" w:rsidRDefault="00184A79" w:rsidP="00D8001A">
      <w:pPr>
        <w:spacing w:after="0" w:line="240" w:lineRule="auto"/>
        <w:jc w:val="both"/>
        <w:rPr>
          <w:rFonts w:ascii="Times New Roman" w:hAnsi="Times New Roman" w:cs="Times New Roman"/>
          <w:b/>
          <w:sz w:val="24"/>
          <w:szCs w:val="24"/>
        </w:rPr>
      </w:pPr>
    </w:p>
    <w:p w:rsidR="00F04F49" w:rsidRPr="00184A79" w:rsidRDefault="00F04F49" w:rsidP="00D8001A">
      <w:pPr>
        <w:spacing w:after="0" w:line="240" w:lineRule="auto"/>
        <w:jc w:val="both"/>
        <w:rPr>
          <w:rFonts w:ascii="Times New Roman" w:hAnsi="Times New Roman" w:cs="Times New Roman"/>
          <w:b/>
          <w:i/>
          <w:sz w:val="24"/>
          <w:szCs w:val="24"/>
        </w:rPr>
      </w:pPr>
      <w:r w:rsidRPr="00184A79">
        <w:rPr>
          <w:rFonts w:ascii="Times New Roman" w:hAnsi="Times New Roman" w:cs="Times New Roman"/>
          <w:b/>
          <w:i/>
          <w:sz w:val="24"/>
          <w:szCs w:val="24"/>
        </w:rPr>
        <w:t>Характеристика цифровой отметки (оценки) при устном ответе:</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ответ полный, но имеются незначительные нарушения логики изложения материала.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rsidR="00184A79" w:rsidRDefault="00184A79" w:rsidP="00D8001A">
      <w:pPr>
        <w:spacing w:after="0" w:line="240" w:lineRule="auto"/>
        <w:jc w:val="both"/>
        <w:rPr>
          <w:rFonts w:ascii="Times New Roman" w:hAnsi="Times New Roman" w:cs="Times New Roman"/>
          <w:b/>
          <w:sz w:val="24"/>
          <w:szCs w:val="24"/>
        </w:rPr>
      </w:pPr>
    </w:p>
    <w:p w:rsidR="00F04F49" w:rsidRPr="00184A79" w:rsidRDefault="00F04F49" w:rsidP="00D8001A">
      <w:pPr>
        <w:spacing w:after="0" w:line="240" w:lineRule="auto"/>
        <w:jc w:val="both"/>
        <w:rPr>
          <w:rFonts w:ascii="Times New Roman" w:hAnsi="Times New Roman" w:cs="Times New Roman"/>
          <w:b/>
          <w:i/>
          <w:sz w:val="24"/>
          <w:szCs w:val="24"/>
        </w:rPr>
      </w:pPr>
      <w:r w:rsidRPr="00184A79">
        <w:rPr>
          <w:rFonts w:ascii="Times New Roman" w:hAnsi="Times New Roman" w:cs="Times New Roman"/>
          <w:b/>
          <w:i/>
          <w:sz w:val="24"/>
          <w:szCs w:val="24"/>
        </w:rPr>
        <w:t>Нормы оценок при письменном контроле соответствуют общим требованиям.</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F04F49" w:rsidRPr="00D8001A" w:rsidRDefault="00F04F49" w:rsidP="00D8001A">
      <w:pPr>
        <w:spacing w:after="0" w:line="240" w:lineRule="auto"/>
        <w:jc w:val="both"/>
        <w:rPr>
          <w:rFonts w:ascii="Times New Roman" w:hAnsi="Times New Roman" w:cs="Times New Roman"/>
          <w:sz w:val="24"/>
          <w:szCs w:val="24"/>
        </w:rPr>
      </w:pPr>
    </w:p>
    <w:p w:rsidR="004C0B1B" w:rsidRPr="00D8001A" w:rsidRDefault="004C0B1B" w:rsidP="00D8001A">
      <w:pPr>
        <w:spacing w:after="0" w:line="240" w:lineRule="auto"/>
        <w:rPr>
          <w:rFonts w:ascii="Times New Roman" w:hAnsi="Times New Roman" w:cs="Times New Roman"/>
          <w:sz w:val="24"/>
          <w:szCs w:val="24"/>
        </w:rPr>
      </w:pPr>
    </w:p>
    <w:sectPr w:rsidR="004C0B1B" w:rsidRPr="00D8001A" w:rsidSect="00772E9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01" w:rsidRDefault="00A87F01" w:rsidP="007A3108">
      <w:pPr>
        <w:spacing w:after="0" w:line="240" w:lineRule="auto"/>
      </w:pPr>
      <w:r>
        <w:separator/>
      </w:r>
    </w:p>
  </w:endnote>
  <w:endnote w:type="continuationSeparator" w:id="1">
    <w:p w:rsidR="00A87F01" w:rsidRDefault="00A87F01" w:rsidP="007A3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11488"/>
      <w:docPartObj>
        <w:docPartGallery w:val="Page Numbers (Bottom of Page)"/>
        <w:docPartUnique/>
      </w:docPartObj>
    </w:sdtPr>
    <w:sdtContent>
      <w:p w:rsidR="007A3108" w:rsidRDefault="009906F3">
        <w:pPr>
          <w:pStyle w:val="a9"/>
          <w:jc w:val="right"/>
        </w:pPr>
        <w:fldSimple w:instr=" PAGE   \* MERGEFORMAT ">
          <w:r w:rsidR="003028BE">
            <w:rPr>
              <w:noProof/>
            </w:rPr>
            <w:t>13</w:t>
          </w:r>
        </w:fldSimple>
      </w:p>
    </w:sdtContent>
  </w:sdt>
  <w:p w:rsidR="007A3108" w:rsidRDefault="007A31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01" w:rsidRDefault="00A87F01" w:rsidP="007A3108">
      <w:pPr>
        <w:spacing w:after="0" w:line="240" w:lineRule="auto"/>
      </w:pPr>
      <w:r>
        <w:separator/>
      </w:r>
    </w:p>
  </w:footnote>
  <w:footnote w:type="continuationSeparator" w:id="1">
    <w:p w:rsidR="00A87F01" w:rsidRDefault="00A87F01" w:rsidP="007A3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257"/>
    <w:multiLevelType w:val="hybridMultilevel"/>
    <w:tmpl w:val="004827F6"/>
    <w:lvl w:ilvl="0" w:tplc="5A04E08E">
      <w:start w:val="1"/>
      <w:numFmt w:val="bullet"/>
      <w:lvlText w:val=""/>
      <w:lvlJc w:val="left"/>
      <w:pPr>
        <w:tabs>
          <w:tab w:val="num" w:pos="900"/>
        </w:tabs>
        <w:ind w:left="900" w:hanging="360"/>
      </w:pPr>
      <w:rPr>
        <w:rFonts w:ascii="Symbol" w:hAnsi="Symbol" w:hint="default"/>
      </w:rPr>
    </w:lvl>
    <w:lvl w:ilvl="1" w:tplc="5A04E08E">
      <w:start w:val="1"/>
      <w:numFmt w:val="bullet"/>
      <w:lvlText w:val=""/>
      <w:lvlJc w:val="left"/>
      <w:pPr>
        <w:tabs>
          <w:tab w:val="num" w:pos="1620"/>
        </w:tabs>
        <w:ind w:left="1620" w:hanging="360"/>
      </w:pPr>
      <w:rPr>
        <w:rFonts w:ascii="Symbol" w:hAnsi="Symbol" w:hint="default"/>
      </w:rPr>
    </w:lvl>
    <w:lvl w:ilvl="2" w:tplc="767CF384">
      <w:start w:val="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E075F6"/>
    <w:multiLevelType w:val="hybridMultilevel"/>
    <w:tmpl w:val="824862F6"/>
    <w:lvl w:ilvl="0" w:tplc="FFFFFFFF">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BC6132"/>
    <w:multiLevelType w:val="hybridMultilevel"/>
    <w:tmpl w:val="312EFE8A"/>
    <w:lvl w:ilvl="0" w:tplc="5A04E08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DA30B4"/>
    <w:multiLevelType w:val="hybridMultilevel"/>
    <w:tmpl w:val="28ACCF60"/>
    <w:lvl w:ilvl="0" w:tplc="5A04E08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0B1B"/>
    <w:rsid w:val="00010B2D"/>
    <w:rsid w:val="00012C20"/>
    <w:rsid w:val="00074302"/>
    <w:rsid w:val="00081450"/>
    <w:rsid w:val="0015234B"/>
    <w:rsid w:val="00156799"/>
    <w:rsid w:val="00184A79"/>
    <w:rsid w:val="0019540F"/>
    <w:rsid w:val="001A4E85"/>
    <w:rsid w:val="001E7658"/>
    <w:rsid w:val="00242A62"/>
    <w:rsid w:val="00284259"/>
    <w:rsid w:val="002E5C69"/>
    <w:rsid w:val="003028BE"/>
    <w:rsid w:val="004A50F7"/>
    <w:rsid w:val="004C0B1B"/>
    <w:rsid w:val="004E1424"/>
    <w:rsid w:val="00597A9B"/>
    <w:rsid w:val="0063651A"/>
    <w:rsid w:val="0064722D"/>
    <w:rsid w:val="006A655B"/>
    <w:rsid w:val="006C46E0"/>
    <w:rsid w:val="006E4F43"/>
    <w:rsid w:val="00722E10"/>
    <w:rsid w:val="00766E3C"/>
    <w:rsid w:val="00772E90"/>
    <w:rsid w:val="007A3108"/>
    <w:rsid w:val="00806554"/>
    <w:rsid w:val="00846D13"/>
    <w:rsid w:val="00962F41"/>
    <w:rsid w:val="009906F3"/>
    <w:rsid w:val="00A0381C"/>
    <w:rsid w:val="00A60C47"/>
    <w:rsid w:val="00A87F01"/>
    <w:rsid w:val="00B24344"/>
    <w:rsid w:val="00B55205"/>
    <w:rsid w:val="00BE5054"/>
    <w:rsid w:val="00BE7759"/>
    <w:rsid w:val="00BF7CF8"/>
    <w:rsid w:val="00C361C3"/>
    <w:rsid w:val="00CD2CF5"/>
    <w:rsid w:val="00CE569C"/>
    <w:rsid w:val="00CF6DCD"/>
    <w:rsid w:val="00D8001A"/>
    <w:rsid w:val="00D958D1"/>
    <w:rsid w:val="00DB4356"/>
    <w:rsid w:val="00DD6B7C"/>
    <w:rsid w:val="00E012F5"/>
    <w:rsid w:val="00E0675C"/>
    <w:rsid w:val="00E12FAE"/>
    <w:rsid w:val="00EB613C"/>
    <w:rsid w:val="00EE00FF"/>
    <w:rsid w:val="00EF63F8"/>
    <w:rsid w:val="00F04F49"/>
    <w:rsid w:val="00F44B54"/>
    <w:rsid w:val="00F72520"/>
    <w:rsid w:val="00FA1674"/>
    <w:rsid w:val="00FF0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90"/>
  </w:style>
  <w:style w:type="paragraph" w:styleId="1">
    <w:name w:val="heading 1"/>
    <w:basedOn w:val="a"/>
    <w:next w:val="a"/>
    <w:link w:val="10"/>
    <w:qFormat/>
    <w:rsid w:val="00F04F49"/>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F04F49"/>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F04F49"/>
    <w:pPr>
      <w:keepNext/>
      <w:spacing w:after="0" w:line="240" w:lineRule="auto"/>
      <w:outlineLvl w:val="3"/>
    </w:pPr>
    <w:rPr>
      <w:rFonts w:ascii="Times New Roman" w:eastAsia="Times New Roman" w:hAnsi="Times New Roman" w:cs="Times New Roman"/>
      <w:i/>
      <w:iCs/>
      <w:sz w:val="24"/>
      <w:szCs w:val="24"/>
    </w:rPr>
  </w:style>
  <w:style w:type="paragraph" w:styleId="6">
    <w:name w:val="heading 6"/>
    <w:basedOn w:val="a"/>
    <w:next w:val="a"/>
    <w:link w:val="60"/>
    <w:semiHidden/>
    <w:unhideWhenUsed/>
    <w:qFormat/>
    <w:rsid w:val="00F04F49"/>
    <w:pPr>
      <w:keepNext/>
      <w:spacing w:after="0" w:line="240" w:lineRule="auto"/>
      <w:jc w:val="center"/>
      <w:outlineLvl w:val="5"/>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F49"/>
    <w:rPr>
      <w:rFonts w:ascii="Times New Roman" w:eastAsia="Times New Roman" w:hAnsi="Times New Roman" w:cs="Times New Roman"/>
      <w:b/>
      <w:bCs/>
      <w:sz w:val="24"/>
      <w:szCs w:val="24"/>
    </w:rPr>
  </w:style>
  <w:style w:type="character" w:customStyle="1" w:styleId="30">
    <w:name w:val="Заголовок 3 Знак"/>
    <w:basedOn w:val="a0"/>
    <w:link w:val="3"/>
    <w:rsid w:val="00F04F49"/>
    <w:rPr>
      <w:rFonts w:ascii="Times New Roman" w:eastAsia="Times New Roman" w:hAnsi="Times New Roman" w:cs="Times New Roman"/>
      <w:b/>
      <w:bCs/>
      <w:sz w:val="24"/>
      <w:szCs w:val="24"/>
    </w:rPr>
  </w:style>
  <w:style w:type="character" w:customStyle="1" w:styleId="40">
    <w:name w:val="Заголовок 4 Знак"/>
    <w:basedOn w:val="a0"/>
    <w:link w:val="4"/>
    <w:rsid w:val="00F04F49"/>
    <w:rPr>
      <w:rFonts w:ascii="Times New Roman" w:eastAsia="Times New Roman" w:hAnsi="Times New Roman" w:cs="Times New Roman"/>
      <w:i/>
      <w:iCs/>
      <w:sz w:val="24"/>
      <w:szCs w:val="24"/>
    </w:rPr>
  </w:style>
  <w:style w:type="character" w:customStyle="1" w:styleId="60">
    <w:name w:val="Заголовок 6 Знак"/>
    <w:basedOn w:val="a0"/>
    <w:link w:val="6"/>
    <w:semiHidden/>
    <w:rsid w:val="00F04F49"/>
    <w:rPr>
      <w:rFonts w:ascii="Times New Roman" w:eastAsia="Times New Roman" w:hAnsi="Times New Roman" w:cs="Times New Roman"/>
      <w:i/>
      <w:iCs/>
      <w:sz w:val="24"/>
      <w:szCs w:val="24"/>
    </w:rPr>
  </w:style>
  <w:style w:type="paragraph" w:styleId="a3">
    <w:name w:val="Body Text"/>
    <w:basedOn w:val="a"/>
    <w:link w:val="a4"/>
    <w:semiHidden/>
    <w:unhideWhenUsed/>
    <w:rsid w:val="00F04F4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04F49"/>
    <w:rPr>
      <w:rFonts w:ascii="Times New Roman" w:eastAsia="Times New Roman" w:hAnsi="Times New Roman" w:cs="Times New Roman"/>
      <w:sz w:val="24"/>
      <w:szCs w:val="24"/>
    </w:rPr>
  </w:style>
  <w:style w:type="paragraph" w:styleId="a5">
    <w:name w:val="Body Text Indent"/>
    <w:basedOn w:val="a"/>
    <w:link w:val="a6"/>
    <w:unhideWhenUsed/>
    <w:rsid w:val="00F04F49"/>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F04F49"/>
    <w:rPr>
      <w:rFonts w:ascii="Times New Roman" w:eastAsia="Times New Roman" w:hAnsi="Times New Roman" w:cs="Times New Roman"/>
      <w:sz w:val="24"/>
      <w:szCs w:val="24"/>
    </w:rPr>
  </w:style>
  <w:style w:type="paragraph" w:styleId="2">
    <w:name w:val="Body Text Indent 2"/>
    <w:basedOn w:val="a"/>
    <w:link w:val="20"/>
    <w:semiHidden/>
    <w:unhideWhenUsed/>
    <w:rsid w:val="00F04F49"/>
    <w:pPr>
      <w:spacing w:after="0" w:line="240" w:lineRule="auto"/>
      <w:ind w:left="1440" w:hanging="14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F04F49"/>
    <w:rPr>
      <w:rFonts w:ascii="Times New Roman" w:eastAsia="Times New Roman" w:hAnsi="Times New Roman" w:cs="Times New Roman"/>
      <w:sz w:val="24"/>
      <w:szCs w:val="24"/>
    </w:rPr>
  </w:style>
  <w:style w:type="paragraph" w:styleId="a7">
    <w:name w:val="header"/>
    <w:basedOn w:val="a"/>
    <w:link w:val="a8"/>
    <w:uiPriority w:val="99"/>
    <w:unhideWhenUsed/>
    <w:rsid w:val="007A31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3108"/>
  </w:style>
  <w:style w:type="paragraph" w:styleId="a9">
    <w:name w:val="footer"/>
    <w:basedOn w:val="a"/>
    <w:link w:val="aa"/>
    <w:uiPriority w:val="99"/>
    <w:unhideWhenUsed/>
    <w:rsid w:val="007A31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3108"/>
  </w:style>
</w:styles>
</file>

<file path=word/webSettings.xml><?xml version="1.0" encoding="utf-8"?>
<w:webSettings xmlns:r="http://schemas.openxmlformats.org/officeDocument/2006/relationships" xmlns:w="http://schemas.openxmlformats.org/wordprocessingml/2006/main">
  <w:divs>
    <w:div w:id="119879843">
      <w:bodyDiv w:val="1"/>
      <w:marLeft w:val="0"/>
      <w:marRight w:val="0"/>
      <w:marTop w:val="0"/>
      <w:marBottom w:val="0"/>
      <w:divBdr>
        <w:top w:val="none" w:sz="0" w:space="0" w:color="auto"/>
        <w:left w:val="none" w:sz="0" w:space="0" w:color="auto"/>
        <w:bottom w:val="none" w:sz="0" w:space="0" w:color="auto"/>
        <w:right w:val="none" w:sz="0" w:space="0" w:color="auto"/>
      </w:divBdr>
    </w:div>
    <w:div w:id="120730786">
      <w:bodyDiv w:val="1"/>
      <w:marLeft w:val="0"/>
      <w:marRight w:val="0"/>
      <w:marTop w:val="0"/>
      <w:marBottom w:val="0"/>
      <w:divBdr>
        <w:top w:val="none" w:sz="0" w:space="0" w:color="auto"/>
        <w:left w:val="none" w:sz="0" w:space="0" w:color="auto"/>
        <w:bottom w:val="none" w:sz="0" w:space="0" w:color="auto"/>
        <w:right w:val="none" w:sz="0" w:space="0" w:color="auto"/>
      </w:divBdr>
    </w:div>
    <w:div w:id="154730822">
      <w:bodyDiv w:val="1"/>
      <w:marLeft w:val="0"/>
      <w:marRight w:val="0"/>
      <w:marTop w:val="0"/>
      <w:marBottom w:val="0"/>
      <w:divBdr>
        <w:top w:val="none" w:sz="0" w:space="0" w:color="auto"/>
        <w:left w:val="none" w:sz="0" w:space="0" w:color="auto"/>
        <w:bottom w:val="none" w:sz="0" w:space="0" w:color="auto"/>
        <w:right w:val="none" w:sz="0" w:space="0" w:color="auto"/>
      </w:divBdr>
    </w:div>
    <w:div w:id="429812833">
      <w:bodyDiv w:val="1"/>
      <w:marLeft w:val="0"/>
      <w:marRight w:val="0"/>
      <w:marTop w:val="0"/>
      <w:marBottom w:val="0"/>
      <w:divBdr>
        <w:top w:val="none" w:sz="0" w:space="0" w:color="auto"/>
        <w:left w:val="none" w:sz="0" w:space="0" w:color="auto"/>
        <w:bottom w:val="none" w:sz="0" w:space="0" w:color="auto"/>
        <w:right w:val="none" w:sz="0" w:space="0" w:color="auto"/>
      </w:divBdr>
    </w:div>
    <w:div w:id="1778673664">
      <w:bodyDiv w:val="1"/>
      <w:marLeft w:val="0"/>
      <w:marRight w:val="0"/>
      <w:marTop w:val="0"/>
      <w:marBottom w:val="0"/>
      <w:divBdr>
        <w:top w:val="none" w:sz="0" w:space="0" w:color="auto"/>
        <w:left w:val="none" w:sz="0" w:space="0" w:color="auto"/>
        <w:bottom w:val="none" w:sz="0" w:space="0" w:color="auto"/>
        <w:right w:val="none" w:sz="0" w:space="0" w:color="auto"/>
      </w:divBdr>
    </w:div>
    <w:div w:id="20789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Григорьевна</dc:creator>
  <cp:lastModifiedBy>Татьяна</cp:lastModifiedBy>
  <cp:revision>2</cp:revision>
  <dcterms:created xsi:type="dcterms:W3CDTF">2017-08-14T00:52:00Z</dcterms:created>
  <dcterms:modified xsi:type="dcterms:W3CDTF">2017-08-14T00:52:00Z</dcterms:modified>
</cp:coreProperties>
</file>